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F2" w:rsidRDefault="00BC32C6" w:rsidP="003D2AF2">
      <w:pPr>
        <w:pStyle w:val="Heading2"/>
        <w:jc w:val="center"/>
        <w:rPr>
          <w:sz w:val="32"/>
          <w:lang w:val="en-GB"/>
        </w:rPr>
      </w:pPr>
      <w:r w:rsidRPr="003D2AF2">
        <w:rPr>
          <w:sz w:val="32"/>
          <w:lang w:val="en-GB"/>
        </w:rPr>
        <w:t>CONSULTATION PAPER</w:t>
      </w:r>
      <w:r w:rsidR="003D2AF2">
        <w:rPr>
          <w:sz w:val="32"/>
          <w:lang w:val="en-GB"/>
        </w:rPr>
        <w:t xml:space="preserve"> </w:t>
      </w:r>
      <w:r w:rsidRPr="003D2AF2">
        <w:rPr>
          <w:sz w:val="32"/>
          <w:lang w:val="en-GB"/>
        </w:rPr>
        <w:t>ON</w:t>
      </w:r>
    </w:p>
    <w:p w:rsidR="00CC4A98" w:rsidRDefault="00BC32C6" w:rsidP="003D2AF2">
      <w:pPr>
        <w:pStyle w:val="Heading2"/>
        <w:jc w:val="center"/>
        <w:rPr>
          <w:sz w:val="32"/>
          <w:lang w:val="en-GB"/>
        </w:rPr>
      </w:pPr>
      <w:r w:rsidRPr="003D2AF2">
        <w:rPr>
          <w:sz w:val="32"/>
          <w:lang w:val="en-GB"/>
        </w:rPr>
        <w:t xml:space="preserve">‘ENERGY &amp; CLIMATE CHANGE </w:t>
      </w:r>
      <w:r w:rsidR="003D2AF2" w:rsidRPr="003D2AF2">
        <w:rPr>
          <w:sz w:val="32"/>
          <w:lang w:val="en-GB"/>
        </w:rPr>
        <w:t xml:space="preserve">IN </w:t>
      </w:r>
      <w:r w:rsidRPr="003D2AF2">
        <w:rPr>
          <w:sz w:val="32"/>
          <w:lang w:val="en-GB"/>
        </w:rPr>
        <w:t>RURAL, MOUNTAINOUS AND REMOTE AREAS ’</w:t>
      </w:r>
    </w:p>
    <w:p w:rsidR="00346295" w:rsidRPr="00A773D9" w:rsidRDefault="00F25482" w:rsidP="00F25482">
      <w:pPr>
        <w:tabs>
          <w:tab w:val="center" w:pos="4680"/>
          <w:tab w:val="left" w:pos="7085"/>
        </w:tabs>
        <w:rPr>
          <w:rFonts w:asciiTheme="majorHAnsi" w:eastAsiaTheme="majorEastAsia" w:hAnsiTheme="majorHAnsi" w:cstheme="majorBidi"/>
          <w:b/>
          <w:bCs/>
          <w:i/>
          <w:color w:val="4F81BD" w:themeColor="accent1"/>
          <w:sz w:val="32"/>
          <w:szCs w:val="26"/>
          <w:lang w:val="en-GB"/>
        </w:rPr>
      </w:pPr>
      <w:r>
        <w:rPr>
          <w:rFonts w:asciiTheme="majorHAnsi" w:eastAsiaTheme="majorEastAsia" w:hAnsiTheme="majorHAnsi" w:cstheme="majorBidi"/>
          <w:b/>
          <w:bCs/>
          <w:i/>
          <w:color w:val="4F81BD" w:themeColor="accent1"/>
          <w:sz w:val="32"/>
          <w:szCs w:val="26"/>
          <w:lang w:val="en-GB"/>
        </w:rPr>
        <w:tab/>
      </w:r>
      <w:r w:rsidR="00B75828">
        <w:rPr>
          <w:rFonts w:asciiTheme="majorHAnsi" w:eastAsiaTheme="majorEastAsia" w:hAnsiTheme="majorHAnsi" w:cstheme="majorBidi"/>
          <w:b/>
          <w:bCs/>
          <w:i/>
          <w:color w:val="4F81BD" w:themeColor="accent1"/>
          <w:sz w:val="32"/>
          <w:szCs w:val="26"/>
          <w:lang w:val="en-GB"/>
        </w:rPr>
        <w:t xml:space="preserve">6 May 2015 </w:t>
      </w:r>
      <w:bookmarkStart w:id="0" w:name="_GoBack"/>
      <w:bookmarkEnd w:id="0"/>
      <w:r>
        <w:rPr>
          <w:rFonts w:asciiTheme="majorHAnsi" w:eastAsiaTheme="majorEastAsia" w:hAnsiTheme="majorHAnsi" w:cstheme="majorBidi"/>
          <w:b/>
          <w:bCs/>
          <w:i/>
          <w:color w:val="4F81BD" w:themeColor="accent1"/>
          <w:sz w:val="32"/>
          <w:szCs w:val="26"/>
          <w:lang w:val="en-GB"/>
        </w:rPr>
        <w:tab/>
      </w:r>
    </w:p>
    <w:p w:rsidR="00820735" w:rsidRDefault="00DC641D" w:rsidP="00D25D48">
      <w:pPr>
        <w:jc w:val="both"/>
        <w:rPr>
          <w:lang w:val="en-GB"/>
        </w:rPr>
      </w:pPr>
      <w:r w:rsidRPr="00BC32C6">
        <w:rPr>
          <w:lang w:val="en-GB"/>
        </w:rPr>
        <w:t xml:space="preserve">This paper is designed to seek feedback from stakeholders </w:t>
      </w:r>
      <w:r w:rsidR="00AB04D0">
        <w:rPr>
          <w:lang w:val="en-GB"/>
        </w:rPr>
        <w:t>on current</w:t>
      </w:r>
      <w:r w:rsidRPr="00BC32C6">
        <w:rPr>
          <w:lang w:val="en-GB"/>
        </w:rPr>
        <w:t xml:space="preserve"> energy situation in rural, mountainous and remote (R.M.R) areas in Europe</w:t>
      </w:r>
      <w:r w:rsidR="00D8623A">
        <w:rPr>
          <w:lang w:val="en-GB"/>
        </w:rPr>
        <w:t>,</w:t>
      </w:r>
      <w:r w:rsidR="00AB04D0">
        <w:rPr>
          <w:lang w:val="en-GB"/>
        </w:rPr>
        <w:t xml:space="preserve"> as well as potential solutions to the existing challenges</w:t>
      </w:r>
      <w:r w:rsidRPr="00BC32C6">
        <w:rPr>
          <w:lang w:val="en-GB"/>
        </w:rPr>
        <w:t>. This consultation paper identifies measures and solutions for creating a comprehensive energy policy that could generate a positive impact on rural energy consumers</w:t>
      </w:r>
      <w:r w:rsidR="008C4329" w:rsidRPr="00BC32C6">
        <w:rPr>
          <w:lang w:val="en-GB"/>
        </w:rPr>
        <w:t xml:space="preserve">. The results of this </w:t>
      </w:r>
      <w:r w:rsidR="009615A7" w:rsidRPr="00BC32C6">
        <w:rPr>
          <w:lang w:val="en-GB"/>
        </w:rPr>
        <w:t>c</w:t>
      </w:r>
      <w:r w:rsidR="008C4329" w:rsidRPr="00BC32C6">
        <w:rPr>
          <w:lang w:val="en-GB"/>
        </w:rPr>
        <w:t xml:space="preserve">onsultation will </w:t>
      </w:r>
      <w:r w:rsidRPr="00BC32C6">
        <w:rPr>
          <w:lang w:val="en-GB"/>
        </w:rPr>
        <w:t xml:space="preserve">feed into </w:t>
      </w:r>
      <w:r w:rsidR="009615A7" w:rsidRPr="00BC32C6">
        <w:rPr>
          <w:lang w:val="en-GB"/>
        </w:rPr>
        <w:t>the</w:t>
      </w:r>
      <w:r w:rsidRPr="00BC32C6">
        <w:rPr>
          <w:lang w:val="en-GB"/>
        </w:rPr>
        <w:t xml:space="preserve"> RUMRA White Paper</w:t>
      </w:r>
      <w:r w:rsidR="009615A7" w:rsidRPr="00BC32C6">
        <w:rPr>
          <w:lang w:val="en-GB"/>
        </w:rPr>
        <w:t>,</w:t>
      </w:r>
      <w:r w:rsidRPr="00BC32C6">
        <w:rPr>
          <w:lang w:val="en-GB"/>
        </w:rPr>
        <w:t xml:space="preserve"> </w:t>
      </w:r>
      <w:r w:rsidR="008C4329" w:rsidRPr="00BC32C6">
        <w:rPr>
          <w:lang w:val="en-GB"/>
        </w:rPr>
        <w:t xml:space="preserve">which will </w:t>
      </w:r>
      <w:r w:rsidRPr="00BC32C6">
        <w:rPr>
          <w:lang w:val="en-GB"/>
        </w:rPr>
        <w:t xml:space="preserve">be developed by the end of 2015. </w:t>
      </w:r>
    </w:p>
    <w:p w:rsidR="00DC641D" w:rsidRPr="00820735" w:rsidRDefault="00820735" w:rsidP="00D25D48">
      <w:pPr>
        <w:jc w:val="both"/>
        <w:rPr>
          <w:b/>
          <w:lang w:val="en-GB"/>
        </w:rPr>
      </w:pPr>
      <w:r w:rsidRPr="00820735">
        <w:rPr>
          <w:b/>
          <w:lang w:val="en-GB"/>
        </w:rPr>
        <w:t>Th</w:t>
      </w:r>
      <w:r w:rsidR="004624F5">
        <w:rPr>
          <w:b/>
          <w:lang w:val="en-GB"/>
        </w:rPr>
        <w:t xml:space="preserve">is </w:t>
      </w:r>
      <w:r w:rsidRPr="00820735">
        <w:rPr>
          <w:b/>
          <w:lang w:val="en-GB"/>
        </w:rPr>
        <w:t>consu</w:t>
      </w:r>
      <w:r w:rsidR="00D17B5B">
        <w:rPr>
          <w:b/>
          <w:lang w:val="en-GB"/>
        </w:rPr>
        <w:t>ltation will be closed on 25 June</w:t>
      </w:r>
      <w:r w:rsidRPr="00820735">
        <w:rPr>
          <w:b/>
          <w:lang w:val="en-GB"/>
        </w:rPr>
        <w:t xml:space="preserve"> 2015. </w:t>
      </w:r>
    </w:p>
    <w:p w:rsidR="008C4329" w:rsidRDefault="00101495" w:rsidP="00D25D48">
      <w:pPr>
        <w:jc w:val="both"/>
        <w:rPr>
          <w:b/>
          <w:lang w:val="en-GB"/>
        </w:rPr>
      </w:pPr>
      <w:r w:rsidRPr="00BC32C6">
        <w:rPr>
          <w:b/>
          <w:lang w:val="en-GB"/>
        </w:rPr>
        <w:t xml:space="preserve">BACKGROUND </w:t>
      </w:r>
    </w:p>
    <w:p w:rsidR="00C7682B" w:rsidRPr="00C7682B" w:rsidRDefault="00C7682B" w:rsidP="00C7682B">
      <w:pPr>
        <w:jc w:val="both"/>
        <w:rPr>
          <w:i/>
          <w:lang w:val="en-GB"/>
        </w:rPr>
      </w:pPr>
      <w:r w:rsidRPr="00C7682B">
        <w:rPr>
          <w:i/>
          <w:lang w:val="en-GB"/>
        </w:rPr>
        <w:t>* by “rural” this paper refers to all areas which are not urbanised: mountainous areas, remote areas, outmost regions, islands, highlands, etc.</w:t>
      </w:r>
    </w:p>
    <w:p w:rsidR="00F07C89" w:rsidRDefault="00F07C89" w:rsidP="00D25D48">
      <w:pPr>
        <w:autoSpaceDE w:val="0"/>
        <w:autoSpaceDN w:val="0"/>
        <w:adjustRightInd w:val="0"/>
        <w:spacing w:after="120" w:line="240" w:lineRule="auto"/>
        <w:ind w:right="142"/>
        <w:jc w:val="both"/>
        <w:rPr>
          <w:lang w:val="en-GB"/>
        </w:rPr>
      </w:pPr>
      <w:r w:rsidRPr="00BC32C6">
        <w:rPr>
          <w:lang w:val="en-GB"/>
        </w:rPr>
        <w:t xml:space="preserve">The energy profile in rural areas is outdated and urgently needs a change: over 40 million households do not have access to clean energy choices and most rural buildings are aging and in need of renovation. For the millions of homes and businesses in remote rural locations, </w:t>
      </w:r>
      <w:r w:rsidR="00D8623A">
        <w:rPr>
          <w:lang w:val="en-GB"/>
        </w:rPr>
        <w:t>limited energy choice</w:t>
      </w:r>
      <w:r w:rsidRPr="00BC32C6">
        <w:rPr>
          <w:lang w:val="en-GB"/>
        </w:rPr>
        <w:t xml:space="preserve"> inevitably leads to increased emissions and a number of health issues arising from poor air quality. It also means fuel poverty remains more acute in rural areas.  </w:t>
      </w:r>
    </w:p>
    <w:p w:rsidR="00101495" w:rsidRDefault="00101495" w:rsidP="00D25D48">
      <w:pPr>
        <w:jc w:val="both"/>
        <w:rPr>
          <w:lang w:val="en-GB"/>
        </w:rPr>
      </w:pPr>
      <w:r w:rsidRPr="00BC32C6">
        <w:rPr>
          <w:lang w:val="en-GB"/>
        </w:rPr>
        <w:t>Furthermore, climate change has a more profound impact on rural remote areas than anywhere else. Lowlands are being cut off as a result of climate change-linked flooding, agricultural patterns are being disrupted and some snow-capped mountains can no longer be relied upon for recreational activities.</w:t>
      </w:r>
      <w:r w:rsidR="00D25D48">
        <w:rPr>
          <w:lang w:val="en-GB"/>
        </w:rPr>
        <w:t xml:space="preserve"> The numbers speak for themselves: </w:t>
      </w:r>
    </w:p>
    <w:p w:rsidR="004436A4" w:rsidRDefault="004436A4" w:rsidP="00D25D48">
      <w:pPr>
        <w:pStyle w:val="ListParagraph"/>
        <w:numPr>
          <w:ilvl w:val="0"/>
          <w:numId w:val="5"/>
        </w:numPr>
        <w:jc w:val="both"/>
        <w:rPr>
          <w:lang w:val="en-GB"/>
        </w:rPr>
      </w:pPr>
      <w:r>
        <w:rPr>
          <w:lang w:val="en-GB"/>
        </w:rPr>
        <w:t>R</w:t>
      </w:r>
      <w:r w:rsidRPr="004436A4">
        <w:rPr>
          <w:lang w:val="en-GB"/>
        </w:rPr>
        <w:t xml:space="preserve">ural households in France, Italy, Germany, Poland and the UK emit about 27 Mt CO2-eq from coal and heating oil.  Together these emissions equal the greenhouse gas emissions from eight 600 </w:t>
      </w:r>
      <w:proofErr w:type="spellStart"/>
      <w:r w:rsidRPr="004436A4">
        <w:rPr>
          <w:lang w:val="en-GB"/>
        </w:rPr>
        <w:t>MWe</w:t>
      </w:r>
      <w:proofErr w:type="spellEnd"/>
      <w:r w:rsidRPr="004436A4">
        <w:rPr>
          <w:lang w:val="en-GB"/>
        </w:rPr>
        <w:t xml:space="preserve"> coal plants, or from 3,500 small towns </w:t>
      </w:r>
      <w:r>
        <w:rPr>
          <w:lang w:val="en-GB"/>
        </w:rPr>
        <w:t xml:space="preserve">with around </w:t>
      </w:r>
      <w:r w:rsidRPr="004436A4">
        <w:rPr>
          <w:lang w:val="en-GB"/>
        </w:rPr>
        <w:t>10,000 inhabitants</w:t>
      </w:r>
      <w:r>
        <w:rPr>
          <w:rStyle w:val="FootnoteReference"/>
          <w:lang w:val="en-GB"/>
        </w:rPr>
        <w:footnoteReference w:id="1"/>
      </w:r>
      <w:r w:rsidRPr="004436A4">
        <w:rPr>
          <w:lang w:val="en-GB"/>
        </w:rPr>
        <w:t>.</w:t>
      </w:r>
    </w:p>
    <w:p w:rsidR="00D25D48" w:rsidRPr="00D25D48" w:rsidRDefault="00D25D48" w:rsidP="00D25D48">
      <w:pPr>
        <w:pStyle w:val="ListParagraph"/>
        <w:numPr>
          <w:ilvl w:val="0"/>
          <w:numId w:val="5"/>
        </w:numPr>
        <w:jc w:val="both"/>
        <w:rPr>
          <w:lang w:val="en-GB"/>
        </w:rPr>
      </w:pPr>
      <w:r w:rsidRPr="00D25D48">
        <w:rPr>
          <w:lang w:val="en-GB"/>
        </w:rPr>
        <w:t>Up to 5 million rural French dwellers cannot afford the cost of heating and lighting, often due to low energy efficiency.</w:t>
      </w:r>
    </w:p>
    <w:p w:rsidR="00D25D48" w:rsidRPr="00D25D48" w:rsidRDefault="00D25D48" w:rsidP="00D25D48">
      <w:pPr>
        <w:pStyle w:val="ListParagraph"/>
        <w:numPr>
          <w:ilvl w:val="0"/>
          <w:numId w:val="5"/>
        </w:numPr>
        <w:jc w:val="both"/>
        <w:rPr>
          <w:lang w:val="en-GB"/>
        </w:rPr>
      </w:pPr>
      <w:r w:rsidRPr="00D25D48">
        <w:rPr>
          <w:lang w:val="en-GB"/>
        </w:rPr>
        <w:t>People living in rural and remote areas in Denmark often do not benefit from the national district heating network or natural gas network which covers 75% of the country.</w:t>
      </w:r>
    </w:p>
    <w:p w:rsidR="00D25D48" w:rsidRPr="00D25D48" w:rsidRDefault="00D25D48" w:rsidP="00D25D48">
      <w:pPr>
        <w:pStyle w:val="ListParagraph"/>
        <w:numPr>
          <w:ilvl w:val="0"/>
          <w:numId w:val="5"/>
        </w:numPr>
        <w:jc w:val="both"/>
        <w:rPr>
          <w:lang w:val="en-GB"/>
        </w:rPr>
      </w:pPr>
      <w:r w:rsidRPr="00D25D48">
        <w:rPr>
          <w:lang w:val="en-GB"/>
        </w:rPr>
        <w:t>74% of rural Italians use polluting heating oil to heat their homes.</w:t>
      </w:r>
    </w:p>
    <w:p w:rsidR="003D2AF2" w:rsidRDefault="003D2AF2" w:rsidP="00D25D48">
      <w:pPr>
        <w:jc w:val="both"/>
        <w:rPr>
          <w:b/>
          <w:i/>
          <w:lang w:val="en-GB"/>
        </w:rPr>
      </w:pPr>
    </w:p>
    <w:p w:rsidR="009615A7" w:rsidRPr="00BC32C6" w:rsidRDefault="009615A7" w:rsidP="00D25D48">
      <w:pPr>
        <w:jc w:val="both"/>
        <w:rPr>
          <w:b/>
          <w:i/>
          <w:lang w:val="en-GB"/>
        </w:rPr>
      </w:pPr>
      <w:r w:rsidRPr="00BC32C6">
        <w:rPr>
          <w:b/>
          <w:i/>
          <w:lang w:val="en-GB"/>
        </w:rPr>
        <w:lastRenderedPageBreak/>
        <w:t>Loca</w:t>
      </w:r>
      <w:r w:rsidR="00D25D48">
        <w:rPr>
          <w:b/>
          <w:i/>
          <w:lang w:val="en-GB"/>
        </w:rPr>
        <w:t>l energy for local people</w:t>
      </w:r>
    </w:p>
    <w:p w:rsidR="005D0EBC" w:rsidRPr="00C7682B" w:rsidRDefault="005D0EBC" w:rsidP="00C7682B">
      <w:pPr>
        <w:pStyle w:val="ListParagraph"/>
        <w:numPr>
          <w:ilvl w:val="0"/>
          <w:numId w:val="9"/>
        </w:numPr>
        <w:jc w:val="both"/>
        <w:rPr>
          <w:lang w:val="en-GB"/>
        </w:rPr>
      </w:pPr>
      <w:r w:rsidRPr="00C7682B">
        <w:rPr>
          <w:lang w:val="en-GB"/>
        </w:rPr>
        <w:t xml:space="preserve">Rural areas have been used as territories to generate </w:t>
      </w:r>
      <w:r w:rsidR="007F7C9B" w:rsidRPr="00C7682B">
        <w:rPr>
          <w:lang w:val="en-GB"/>
        </w:rPr>
        <w:t>energy</w:t>
      </w:r>
      <w:r w:rsidR="0080354E" w:rsidRPr="00C7682B">
        <w:rPr>
          <w:lang w:val="en-GB"/>
        </w:rPr>
        <w:t xml:space="preserve"> for centuries</w:t>
      </w:r>
      <w:r w:rsidR="007F7C9B" w:rsidRPr="00C7682B">
        <w:rPr>
          <w:lang w:val="en-GB"/>
        </w:rPr>
        <w:t xml:space="preserve">. From </w:t>
      </w:r>
      <w:r w:rsidRPr="00C7682B">
        <w:rPr>
          <w:lang w:val="en-GB"/>
        </w:rPr>
        <w:t>XI</w:t>
      </w:r>
      <w:r w:rsidR="007F7C9B" w:rsidRPr="00C7682B">
        <w:rPr>
          <w:lang w:val="en-GB"/>
        </w:rPr>
        <w:t>X</w:t>
      </w:r>
      <w:r w:rsidRPr="00C7682B">
        <w:rPr>
          <w:lang w:val="en-GB"/>
        </w:rPr>
        <w:t xml:space="preserve"> century coal mines, through nuclear power stations to growing biofuels and building large-scale wind and solar farms. However</w:t>
      </w:r>
      <w:r w:rsidR="0080354E" w:rsidRPr="00C7682B">
        <w:rPr>
          <w:lang w:val="en-GB"/>
        </w:rPr>
        <w:t>,</w:t>
      </w:r>
      <w:r w:rsidRPr="00C7682B">
        <w:rPr>
          <w:lang w:val="en-GB"/>
        </w:rPr>
        <w:t xml:space="preserve"> people living in rural a</w:t>
      </w:r>
      <w:r w:rsidR="0080354E" w:rsidRPr="00C7682B">
        <w:rPr>
          <w:lang w:val="en-GB"/>
        </w:rPr>
        <w:t xml:space="preserve">reas very rarely benefited from hosting </w:t>
      </w:r>
      <w:r w:rsidR="000542EC" w:rsidRPr="00C7682B">
        <w:rPr>
          <w:lang w:val="en-GB"/>
        </w:rPr>
        <w:t>this essential infrastructure.</w:t>
      </w:r>
      <w:r w:rsidR="00F07C89" w:rsidRPr="00C7682B">
        <w:rPr>
          <w:lang w:val="en-GB"/>
        </w:rPr>
        <w:t xml:space="preserve"> </w:t>
      </w:r>
    </w:p>
    <w:p w:rsidR="009615A7" w:rsidRPr="00BC32C6" w:rsidRDefault="009615A7" w:rsidP="00D25D48">
      <w:pPr>
        <w:jc w:val="both"/>
        <w:rPr>
          <w:b/>
          <w:i/>
          <w:lang w:val="en-GB"/>
        </w:rPr>
      </w:pPr>
      <w:r w:rsidRPr="00BC32C6">
        <w:rPr>
          <w:b/>
          <w:i/>
          <w:lang w:val="en-GB"/>
        </w:rPr>
        <w:t xml:space="preserve">Smart rural buildings </w:t>
      </w:r>
    </w:p>
    <w:p w:rsidR="009615A7" w:rsidRPr="00C7682B" w:rsidRDefault="00DC1CC6" w:rsidP="00C7682B">
      <w:pPr>
        <w:pStyle w:val="ListParagraph"/>
        <w:numPr>
          <w:ilvl w:val="0"/>
          <w:numId w:val="9"/>
        </w:numPr>
        <w:jc w:val="both"/>
        <w:rPr>
          <w:lang w:val="en-GB"/>
        </w:rPr>
      </w:pPr>
      <w:r w:rsidRPr="00C7682B">
        <w:rPr>
          <w:lang w:val="en-GB"/>
        </w:rPr>
        <w:t xml:space="preserve">While in recent years some parts of Europe </w:t>
      </w:r>
      <w:r w:rsidR="00D8623A">
        <w:rPr>
          <w:lang w:val="en-GB"/>
        </w:rPr>
        <w:t xml:space="preserve">have </w:t>
      </w:r>
      <w:r w:rsidRPr="00C7682B">
        <w:rPr>
          <w:lang w:val="en-GB"/>
        </w:rPr>
        <w:t xml:space="preserve">enjoyed massive investments into a new building stock, the rural picture is very different. </w:t>
      </w:r>
      <w:r w:rsidR="00C7682B" w:rsidRPr="00C7682B">
        <w:rPr>
          <w:lang w:val="en-GB"/>
        </w:rPr>
        <w:t>Rural</w:t>
      </w:r>
      <w:r w:rsidR="00541698" w:rsidRPr="00C7682B">
        <w:rPr>
          <w:lang w:val="en-GB"/>
        </w:rPr>
        <w:t xml:space="preserve"> </w:t>
      </w:r>
      <w:r w:rsidR="00225D9C" w:rsidRPr="00C7682B">
        <w:rPr>
          <w:lang w:val="en-GB"/>
        </w:rPr>
        <w:t>homes and businesses are often reliant on aging and inefficient building stock. Because the location</w:t>
      </w:r>
      <w:r w:rsidR="00D8623A">
        <w:rPr>
          <w:lang w:val="en-GB"/>
        </w:rPr>
        <w:t>s</w:t>
      </w:r>
      <w:r w:rsidR="00225D9C" w:rsidRPr="00C7682B">
        <w:rPr>
          <w:lang w:val="en-GB"/>
        </w:rPr>
        <w:t xml:space="preserve"> of </w:t>
      </w:r>
      <w:r w:rsidR="00541698" w:rsidRPr="00C7682B">
        <w:rPr>
          <w:lang w:val="en-GB"/>
        </w:rPr>
        <w:t>those</w:t>
      </w:r>
      <w:r w:rsidR="00225D9C" w:rsidRPr="00C7682B">
        <w:rPr>
          <w:lang w:val="en-GB"/>
        </w:rPr>
        <w:t xml:space="preserve"> buildings are sparse and spread-out they do not enjoy the same opportunities with regards to investments as </w:t>
      </w:r>
      <w:r w:rsidR="00BC32C6" w:rsidRPr="00C7682B">
        <w:rPr>
          <w:lang w:val="en-GB"/>
        </w:rPr>
        <w:t>their</w:t>
      </w:r>
      <w:r w:rsidR="00225D9C" w:rsidRPr="00C7682B">
        <w:rPr>
          <w:lang w:val="en-GB"/>
        </w:rPr>
        <w:t xml:space="preserve"> urban </w:t>
      </w:r>
      <w:r w:rsidR="00BC32C6" w:rsidRPr="00C7682B">
        <w:rPr>
          <w:lang w:val="en-GB"/>
        </w:rPr>
        <w:t>counterparts</w:t>
      </w:r>
      <w:r w:rsidR="00225D9C" w:rsidRPr="00C7682B">
        <w:rPr>
          <w:lang w:val="en-GB"/>
        </w:rPr>
        <w:t>. For instance</w:t>
      </w:r>
      <w:r w:rsidR="00BC32C6" w:rsidRPr="00C7682B">
        <w:rPr>
          <w:lang w:val="en-GB"/>
        </w:rPr>
        <w:t>,</w:t>
      </w:r>
      <w:r w:rsidR="00225D9C" w:rsidRPr="00C7682B">
        <w:rPr>
          <w:lang w:val="en-GB"/>
        </w:rPr>
        <w:t xml:space="preserve"> an average house in rural Normandy is 40% less efficient than a similar property in Paris. </w:t>
      </w:r>
    </w:p>
    <w:p w:rsidR="009615A7" w:rsidRPr="00BC32C6" w:rsidRDefault="000C07DD" w:rsidP="00D25D48">
      <w:pPr>
        <w:jc w:val="both"/>
        <w:rPr>
          <w:b/>
          <w:i/>
          <w:lang w:val="en-GB"/>
        </w:rPr>
      </w:pPr>
      <w:r w:rsidRPr="00BC32C6">
        <w:rPr>
          <w:b/>
          <w:i/>
          <w:lang w:val="en-GB"/>
        </w:rPr>
        <w:t xml:space="preserve">Community empowerment  </w:t>
      </w:r>
      <w:r w:rsidR="00101495" w:rsidRPr="00BC32C6">
        <w:rPr>
          <w:b/>
          <w:i/>
          <w:lang w:val="en-GB"/>
        </w:rPr>
        <w:t xml:space="preserve"> </w:t>
      </w:r>
      <w:r w:rsidRPr="00BC32C6">
        <w:rPr>
          <w:b/>
          <w:i/>
          <w:lang w:val="en-GB"/>
        </w:rPr>
        <w:t xml:space="preserve"> </w:t>
      </w:r>
    </w:p>
    <w:p w:rsidR="00F07C89" w:rsidRPr="00BC32C6" w:rsidRDefault="00541698" w:rsidP="00C7682B">
      <w:pPr>
        <w:pStyle w:val="ListParagraph"/>
        <w:numPr>
          <w:ilvl w:val="0"/>
          <w:numId w:val="9"/>
        </w:numPr>
        <w:tabs>
          <w:tab w:val="left" w:pos="318"/>
        </w:tabs>
        <w:autoSpaceDE w:val="0"/>
        <w:autoSpaceDN w:val="0"/>
        <w:adjustRightInd w:val="0"/>
        <w:ind w:right="142"/>
        <w:jc w:val="both"/>
        <w:rPr>
          <w:lang w:val="en-GB"/>
        </w:rPr>
      </w:pPr>
      <w:r w:rsidRPr="00BC32C6">
        <w:rPr>
          <w:lang w:val="en-GB"/>
        </w:rPr>
        <w:t>In recent years, Europe ha</w:t>
      </w:r>
      <w:r w:rsidR="00337B3F">
        <w:rPr>
          <w:lang w:val="en-GB"/>
        </w:rPr>
        <w:t>s</w:t>
      </w:r>
      <w:r w:rsidRPr="00BC32C6">
        <w:rPr>
          <w:lang w:val="en-GB"/>
        </w:rPr>
        <w:t xml:space="preserve"> seen a growth in district heating, utilities choice and and financial support for creation of smart cities. While urban areas are benefiting </w:t>
      </w:r>
      <w:r w:rsidR="00D8623A">
        <w:rPr>
          <w:lang w:val="en-GB"/>
        </w:rPr>
        <w:t>from</w:t>
      </w:r>
      <w:r w:rsidR="00D8623A" w:rsidRPr="00BC32C6">
        <w:rPr>
          <w:lang w:val="en-GB"/>
        </w:rPr>
        <w:t xml:space="preserve"> </w:t>
      </w:r>
      <w:r w:rsidRPr="00BC32C6">
        <w:rPr>
          <w:lang w:val="en-GB"/>
        </w:rPr>
        <w:t>this support, equal opportunity should be given t</w:t>
      </w:r>
      <w:r w:rsidR="00F07C89" w:rsidRPr="00BC32C6">
        <w:rPr>
          <w:lang w:val="en-GB"/>
        </w:rPr>
        <w:t xml:space="preserve">o R.M.R. consumers. </w:t>
      </w:r>
      <w:r w:rsidRPr="00BC32C6">
        <w:rPr>
          <w:lang w:val="en-GB"/>
        </w:rPr>
        <w:t xml:space="preserve"> </w:t>
      </w:r>
    </w:p>
    <w:p w:rsidR="00F07C89" w:rsidRPr="00BC32C6" w:rsidRDefault="00F07C89" w:rsidP="00D25D48">
      <w:pPr>
        <w:pStyle w:val="ListParagraph"/>
        <w:tabs>
          <w:tab w:val="left" w:pos="318"/>
        </w:tabs>
        <w:autoSpaceDE w:val="0"/>
        <w:autoSpaceDN w:val="0"/>
        <w:adjustRightInd w:val="0"/>
        <w:ind w:left="0" w:right="142"/>
        <w:jc w:val="both"/>
        <w:rPr>
          <w:lang w:val="en-GB"/>
        </w:rPr>
      </w:pPr>
    </w:p>
    <w:p w:rsidR="00BC32C6" w:rsidRPr="00BC32C6" w:rsidRDefault="00F07C89" w:rsidP="00C7682B">
      <w:pPr>
        <w:pStyle w:val="ListParagraph"/>
        <w:numPr>
          <w:ilvl w:val="0"/>
          <w:numId w:val="9"/>
        </w:numPr>
        <w:tabs>
          <w:tab w:val="left" w:pos="318"/>
        </w:tabs>
        <w:autoSpaceDE w:val="0"/>
        <w:autoSpaceDN w:val="0"/>
        <w:adjustRightInd w:val="0"/>
        <w:ind w:right="142"/>
        <w:jc w:val="both"/>
        <w:rPr>
          <w:lang w:val="en-GB"/>
        </w:rPr>
      </w:pPr>
      <w:r w:rsidRPr="00BC32C6">
        <w:rPr>
          <w:lang w:val="en-GB"/>
        </w:rPr>
        <w:t>Rural citizens</w:t>
      </w:r>
      <w:r w:rsidR="00D25D48">
        <w:rPr>
          <w:lang w:val="en-GB"/>
        </w:rPr>
        <w:t xml:space="preserve"> are not adequately </w:t>
      </w:r>
      <w:r w:rsidRPr="00BC32C6">
        <w:rPr>
          <w:lang w:val="en-GB"/>
        </w:rPr>
        <w:t>empowered to take full advantage of energy transition initiatives and therefore benefit from efficient and clean technologies, participate in the market</w:t>
      </w:r>
      <w:r w:rsidR="00D8623A">
        <w:rPr>
          <w:lang w:val="en-GB"/>
        </w:rPr>
        <w:t>.</w:t>
      </w:r>
      <w:r w:rsidRPr="00BC32C6">
        <w:rPr>
          <w:lang w:val="en-GB"/>
        </w:rPr>
        <w:t xml:space="preserve"> </w:t>
      </w:r>
      <w:r w:rsidR="00D8623A">
        <w:rPr>
          <w:lang w:val="en-GB"/>
        </w:rPr>
        <w:t>T</w:t>
      </w:r>
      <w:r w:rsidRPr="00BC32C6">
        <w:rPr>
          <w:lang w:val="en-GB"/>
        </w:rPr>
        <w:t>he</w:t>
      </w:r>
      <w:r w:rsidR="00A06720">
        <w:rPr>
          <w:lang w:val="en-GB"/>
        </w:rPr>
        <w:t xml:space="preserve"> European </w:t>
      </w:r>
      <w:r w:rsidRPr="00BC32C6">
        <w:rPr>
          <w:lang w:val="en-GB"/>
        </w:rPr>
        <w:t>Commission must ensure that vulnerable consumers in rural areas are not left behind</w:t>
      </w:r>
      <w:r w:rsidR="00D25D48">
        <w:rPr>
          <w:lang w:val="en-GB"/>
        </w:rPr>
        <w:t xml:space="preserve">. </w:t>
      </w:r>
    </w:p>
    <w:p w:rsidR="00BC32C6" w:rsidRPr="00BC32C6" w:rsidRDefault="00BC32C6" w:rsidP="00D25D48">
      <w:pPr>
        <w:pStyle w:val="ListParagraph"/>
        <w:spacing w:after="0" w:line="240" w:lineRule="auto"/>
        <w:ind w:right="142"/>
        <w:jc w:val="both"/>
        <w:rPr>
          <w:lang w:val="en-GB"/>
        </w:rPr>
      </w:pPr>
    </w:p>
    <w:p w:rsidR="00820735" w:rsidRDefault="00C7682B" w:rsidP="00820735">
      <w:pPr>
        <w:jc w:val="both"/>
        <w:rPr>
          <w:b/>
          <w:i/>
          <w:lang w:val="en-GB"/>
        </w:rPr>
      </w:pPr>
      <w:r>
        <w:rPr>
          <w:b/>
          <w:i/>
          <w:lang w:val="en-GB"/>
        </w:rPr>
        <w:t xml:space="preserve"> </w:t>
      </w:r>
      <w:r w:rsidR="00820735" w:rsidRPr="00820735">
        <w:rPr>
          <w:b/>
          <w:i/>
          <w:sz w:val="36"/>
          <w:lang w:val="en-GB"/>
        </w:rPr>
        <w:t xml:space="preserve">Rural Energy Matters! </w:t>
      </w:r>
      <w:r w:rsidR="00820735">
        <w:rPr>
          <w:b/>
          <w:i/>
          <w:lang w:val="en-GB"/>
        </w:rPr>
        <w:t xml:space="preserve">And your voice matters in making our countryside better. Please submit your response before Monday, 26 May 2015.  </w:t>
      </w:r>
    </w:p>
    <w:p w:rsidR="00D25D48" w:rsidRDefault="00D25D48">
      <w:pPr>
        <w:rPr>
          <w:lang w:val="en-GB"/>
        </w:rPr>
      </w:pPr>
      <w:r>
        <w:rPr>
          <w:lang w:val="en-GB"/>
        </w:rPr>
        <w:br w:type="page"/>
      </w:r>
    </w:p>
    <w:p w:rsidR="00D25D48" w:rsidRDefault="00D25D48" w:rsidP="00D25D48">
      <w:pPr>
        <w:pStyle w:val="ListParagraph"/>
        <w:tabs>
          <w:tab w:val="left" w:pos="318"/>
        </w:tabs>
        <w:autoSpaceDE w:val="0"/>
        <w:autoSpaceDN w:val="0"/>
        <w:adjustRightInd w:val="0"/>
        <w:ind w:left="0" w:right="142"/>
        <w:jc w:val="both"/>
        <w:rPr>
          <w:lang w:val="en-GB"/>
        </w:rPr>
      </w:pPr>
    </w:p>
    <w:p w:rsidR="00D25D48" w:rsidRPr="003D2AF2" w:rsidRDefault="0066751D" w:rsidP="003D2AF2">
      <w:pPr>
        <w:pStyle w:val="ListParagraph"/>
        <w:numPr>
          <w:ilvl w:val="0"/>
          <w:numId w:val="8"/>
        </w:numPr>
        <w:jc w:val="both"/>
        <w:rPr>
          <w:b/>
          <w:lang w:val="en-GB"/>
        </w:rPr>
      </w:pPr>
      <w:r w:rsidRPr="003D2AF2">
        <w:rPr>
          <w:b/>
          <w:lang w:val="en-GB"/>
        </w:rPr>
        <w:t xml:space="preserve">CONTACT </w:t>
      </w:r>
      <w:r w:rsidR="00D25D48" w:rsidRPr="003D2AF2">
        <w:rPr>
          <w:b/>
          <w:lang w:val="en-GB"/>
        </w:rPr>
        <w:t>DETAILS</w:t>
      </w:r>
    </w:p>
    <w:p w:rsidR="00D25D48" w:rsidRDefault="00D25D48" w:rsidP="003D2AF2">
      <w:pPr>
        <w:pStyle w:val="ListParagraph"/>
        <w:jc w:val="both"/>
        <w:rPr>
          <w:lang w:val="en-GB"/>
        </w:rPr>
      </w:pPr>
    </w:p>
    <w:p w:rsidR="00CD3A35" w:rsidRDefault="00CD3A35" w:rsidP="00CD3A35">
      <w:pPr>
        <w:jc w:val="both"/>
        <w:rPr>
          <w:lang w:val="en-GB"/>
        </w:rPr>
      </w:pPr>
      <w:r>
        <w:rPr>
          <w:lang w:val="en-GB"/>
        </w:rPr>
        <w:t xml:space="preserve">Name &amp; Surname </w:t>
      </w:r>
    </w:p>
    <w:tbl>
      <w:tblPr>
        <w:tblStyle w:val="TableGrid"/>
        <w:tblW w:w="0" w:type="auto"/>
        <w:tblLook w:val="04A0" w:firstRow="1" w:lastRow="0" w:firstColumn="1" w:lastColumn="0" w:noHBand="0" w:noVBand="1"/>
      </w:tblPr>
      <w:tblGrid>
        <w:gridCol w:w="9576"/>
      </w:tblGrid>
      <w:tr w:rsidR="00CD3A35" w:rsidTr="00063452">
        <w:tc>
          <w:tcPr>
            <w:tcW w:w="9576" w:type="dxa"/>
          </w:tcPr>
          <w:p w:rsidR="00CD3A35" w:rsidRDefault="00CD3A35" w:rsidP="00063452">
            <w:pPr>
              <w:pStyle w:val="ListParagraph"/>
              <w:tabs>
                <w:tab w:val="left" w:pos="318"/>
              </w:tabs>
              <w:autoSpaceDE w:val="0"/>
              <w:autoSpaceDN w:val="0"/>
              <w:adjustRightInd w:val="0"/>
              <w:ind w:left="0" w:right="142"/>
              <w:jc w:val="both"/>
              <w:rPr>
                <w:lang w:val="en-GB"/>
              </w:rPr>
            </w:pPr>
          </w:p>
        </w:tc>
      </w:tr>
    </w:tbl>
    <w:p w:rsidR="00CD3A35" w:rsidRDefault="00CD3A35" w:rsidP="00CD3A35">
      <w:pPr>
        <w:jc w:val="both"/>
        <w:rPr>
          <w:lang w:val="en-GB"/>
        </w:rPr>
      </w:pPr>
    </w:p>
    <w:p w:rsidR="00CD3A35" w:rsidRDefault="00CD3A35" w:rsidP="00CD3A35">
      <w:pPr>
        <w:pStyle w:val="ListParagraph"/>
        <w:tabs>
          <w:tab w:val="left" w:pos="318"/>
        </w:tabs>
        <w:autoSpaceDE w:val="0"/>
        <w:autoSpaceDN w:val="0"/>
        <w:adjustRightInd w:val="0"/>
        <w:ind w:left="0" w:right="142"/>
        <w:jc w:val="both"/>
        <w:rPr>
          <w:lang w:val="en-GB"/>
        </w:rPr>
      </w:pPr>
      <w:r>
        <w:rPr>
          <w:lang w:val="en-GB"/>
        </w:rPr>
        <w:t xml:space="preserve">Name of the organisation </w:t>
      </w:r>
    </w:p>
    <w:tbl>
      <w:tblPr>
        <w:tblStyle w:val="TableGrid"/>
        <w:tblW w:w="0" w:type="auto"/>
        <w:tblLook w:val="04A0" w:firstRow="1" w:lastRow="0" w:firstColumn="1" w:lastColumn="0" w:noHBand="0" w:noVBand="1"/>
      </w:tblPr>
      <w:tblGrid>
        <w:gridCol w:w="9576"/>
      </w:tblGrid>
      <w:tr w:rsidR="00CD3A35" w:rsidTr="00AF0AEE">
        <w:tc>
          <w:tcPr>
            <w:tcW w:w="9576" w:type="dxa"/>
          </w:tcPr>
          <w:p w:rsidR="00CD3A35" w:rsidRDefault="00CD3A35" w:rsidP="00AF0AEE">
            <w:pPr>
              <w:pStyle w:val="ListParagraph"/>
              <w:tabs>
                <w:tab w:val="left" w:pos="318"/>
              </w:tabs>
              <w:autoSpaceDE w:val="0"/>
              <w:autoSpaceDN w:val="0"/>
              <w:adjustRightInd w:val="0"/>
              <w:ind w:left="0" w:right="142"/>
              <w:jc w:val="both"/>
              <w:rPr>
                <w:lang w:val="en-GB"/>
              </w:rPr>
            </w:pPr>
          </w:p>
        </w:tc>
      </w:tr>
    </w:tbl>
    <w:p w:rsidR="00CD3A35" w:rsidRDefault="00CD3A35" w:rsidP="00CD3A35">
      <w:pPr>
        <w:jc w:val="both"/>
        <w:rPr>
          <w:lang w:val="en-GB"/>
        </w:rPr>
      </w:pPr>
    </w:p>
    <w:p w:rsidR="00CD3A35" w:rsidRDefault="00CD3A35" w:rsidP="00CD3A35">
      <w:pPr>
        <w:jc w:val="both"/>
        <w:rPr>
          <w:lang w:val="en-GB"/>
        </w:rPr>
      </w:pPr>
      <w:r>
        <w:rPr>
          <w:lang w:val="en-GB"/>
        </w:rPr>
        <w:t xml:space="preserve">Position </w:t>
      </w:r>
    </w:p>
    <w:tbl>
      <w:tblPr>
        <w:tblStyle w:val="TableGrid"/>
        <w:tblW w:w="0" w:type="auto"/>
        <w:tblLook w:val="04A0" w:firstRow="1" w:lastRow="0" w:firstColumn="1" w:lastColumn="0" w:noHBand="0" w:noVBand="1"/>
      </w:tblPr>
      <w:tblGrid>
        <w:gridCol w:w="9576"/>
      </w:tblGrid>
      <w:tr w:rsidR="00CD3A35" w:rsidTr="00063452">
        <w:tc>
          <w:tcPr>
            <w:tcW w:w="9576" w:type="dxa"/>
          </w:tcPr>
          <w:p w:rsidR="00CD3A35" w:rsidRDefault="00CD3A35" w:rsidP="00063452">
            <w:pPr>
              <w:pStyle w:val="ListParagraph"/>
              <w:tabs>
                <w:tab w:val="left" w:pos="318"/>
              </w:tabs>
              <w:autoSpaceDE w:val="0"/>
              <w:autoSpaceDN w:val="0"/>
              <w:adjustRightInd w:val="0"/>
              <w:ind w:left="0" w:right="142"/>
              <w:jc w:val="both"/>
              <w:rPr>
                <w:lang w:val="en-GB"/>
              </w:rPr>
            </w:pPr>
          </w:p>
        </w:tc>
      </w:tr>
    </w:tbl>
    <w:p w:rsidR="00D25D48" w:rsidRDefault="00D25D48" w:rsidP="00D25D48">
      <w:pPr>
        <w:pStyle w:val="ListParagraph"/>
        <w:tabs>
          <w:tab w:val="left" w:pos="318"/>
        </w:tabs>
        <w:autoSpaceDE w:val="0"/>
        <w:autoSpaceDN w:val="0"/>
        <w:adjustRightInd w:val="0"/>
        <w:ind w:left="0" w:right="142"/>
        <w:jc w:val="both"/>
        <w:rPr>
          <w:lang w:val="en-GB"/>
        </w:rPr>
      </w:pPr>
    </w:p>
    <w:p w:rsidR="00D25D48" w:rsidRDefault="00D25D48" w:rsidP="00D25D48">
      <w:pPr>
        <w:pStyle w:val="ListParagraph"/>
        <w:tabs>
          <w:tab w:val="left" w:pos="318"/>
        </w:tabs>
        <w:autoSpaceDE w:val="0"/>
        <w:autoSpaceDN w:val="0"/>
        <w:adjustRightInd w:val="0"/>
        <w:ind w:left="0" w:right="142"/>
        <w:jc w:val="both"/>
        <w:rPr>
          <w:lang w:val="en-GB"/>
        </w:rPr>
      </w:pPr>
      <w:r>
        <w:rPr>
          <w:lang w:val="en-GB"/>
        </w:rPr>
        <w:t xml:space="preserve">Category: </w:t>
      </w:r>
    </w:p>
    <w:p w:rsidR="00D25D48" w:rsidRDefault="0066751D" w:rsidP="00D25D48">
      <w:pPr>
        <w:tabs>
          <w:tab w:val="left" w:pos="318"/>
        </w:tabs>
        <w:autoSpaceDE w:val="0"/>
        <w:autoSpaceDN w:val="0"/>
        <w:adjustRightInd w:val="0"/>
        <w:ind w:right="142"/>
        <w:jc w:val="both"/>
        <w:rPr>
          <w:lang w:val="en-GB"/>
        </w:rPr>
      </w:pPr>
      <w:r>
        <w:rPr>
          <w:lang w:val="en-GB"/>
        </w:rPr>
        <w:t>**</w:t>
      </w:r>
      <w:r w:rsidR="00D25D48" w:rsidRPr="00D25D48">
        <w:rPr>
          <w:lang w:val="en-GB"/>
        </w:rPr>
        <w:t xml:space="preserve">European institution </w:t>
      </w:r>
      <w:r w:rsidR="00D25D48">
        <w:rPr>
          <w:lang w:val="en-GB"/>
        </w:rPr>
        <w:t xml:space="preserve">National authority Regional authority Industry Other </w:t>
      </w:r>
    </w:p>
    <w:tbl>
      <w:tblPr>
        <w:tblStyle w:val="TableGrid"/>
        <w:tblW w:w="0" w:type="auto"/>
        <w:tblLook w:val="04A0" w:firstRow="1" w:lastRow="0" w:firstColumn="1" w:lastColumn="0" w:noHBand="0" w:noVBand="1"/>
      </w:tblPr>
      <w:tblGrid>
        <w:gridCol w:w="9576"/>
      </w:tblGrid>
      <w:tr w:rsidR="0066751D" w:rsidTr="0066751D">
        <w:tc>
          <w:tcPr>
            <w:tcW w:w="9576" w:type="dxa"/>
          </w:tcPr>
          <w:p w:rsidR="0066751D" w:rsidRDefault="0066751D" w:rsidP="00D25D48">
            <w:pPr>
              <w:tabs>
                <w:tab w:val="left" w:pos="318"/>
              </w:tabs>
              <w:autoSpaceDE w:val="0"/>
              <w:autoSpaceDN w:val="0"/>
              <w:adjustRightInd w:val="0"/>
              <w:ind w:right="142"/>
              <w:jc w:val="both"/>
              <w:rPr>
                <w:lang w:val="en-GB"/>
              </w:rPr>
            </w:pPr>
          </w:p>
        </w:tc>
      </w:tr>
    </w:tbl>
    <w:p w:rsidR="0066751D" w:rsidRDefault="0066751D" w:rsidP="00D25D48">
      <w:pPr>
        <w:pStyle w:val="ListParagraph"/>
        <w:tabs>
          <w:tab w:val="left" w:pos="318"/>
        </w:tabs>
        <w:autoSpaceDE w:val="0"/>
        <w:autoSpaceDN w:val="0"/>
        <w:adjustRightInd w:val="0"/>
        <w:ind w:left="0" w:right="142"/>
        <w:jc w:val="both"/>
        <w:rPr>
          <w:lang w:val="en-GB"/>
        </w:rPr>
      </w:pPr>
    </w:p>
    <w:p w:rsidR="00D25D48" w:rsidRDefault="00D25D48" w:rsidP="00D25D48">
      <w:pPr>
        <w:pStyle w:val="ListParagraph"/>
        <w:tabs>
          <w:tab w:val="left" w:pos="318"/>
        </w:tabs>
        <w:autoSpaceDE w:val="0"/>
        <w:autoSpaceDN w:val="0"/>
        <w:adjustRightInd w:val="0"/>
        <w:ind w:left="0" w:right="142"/>
        <w:jc w:val="both"/>
        <w:rPr>
          <w:lang w:val="en-GB"/>
        </w:rPr>
      </w:pPr>
      <w:r>
        <w:rPr>
          <w:lang w:val="en-GB"/>
        </w:rPr>
        <w:t xml:space="preserve">Address </w:t>
      </w:r>
    </w:p>
    <w:tbl>
      <w:tblPr>
        <w:tblStyle w:val="TableGrid"/>
        <w:tblW w:w="0" w:type="auto"/>
        <w:tblLook w:val="04A0" w:firstRow="1" w:lastRow="0" w:firstColumn="1" w:lastColumn="0" w:noHBand="0" w:noVBand="1"/>
      </w:tblPr>
      <w:tblGrid>
        <w:gridCol w:w="9576"/>
      </w:tblGrid>
      <w:tr w:rsidR="00D25D48" w:rsidTr="00D25D48">
        <w:tc>
          <w:tcPr>
            <w:tcW w:w="9576" w:type="dxa"/>
          </w:tcPr>
          <w:p w:rsidR="00D25D48" w:rsidRDefault="00D25D48" w:rsidP="00D25D48">
            <w:pPr>
              <w:pStyle w:val="ListParagraph"/>
              <w:tabs>
                <w:tab w:val="left" w:pos="318"/>
              </w:tabs>
              <w:autoSpaceDE w:val="0"/>
              <w:autoSpaceDN w:val="0"/>
              <w:adjustRightInd w:val="0"/>
              <w:ind w:left="0" w:right="142"/>
              <w:jc w:val="both"/>
              <w:rPr>
                <w:lang w:val="en-GB"/>
              </w:rPr>
            </w:pPr>
          </w:p>
        </w:tc>
      </w:tr>
    </w:tbl>
    <w:p w:rsidR="00D25D48" w:rsidRDefault="00D25D48" w:rsidP="00D25D48">
      <w:pPr>
        <w:pStyle w:val="ListParagraph"/>
        <w:tabs>
          <w:tab w:val="left" w:pos="318"/>
        </w:tabs>
        <w:autoSpaceDE w:val="0"/>
        <w:autoSpaceDN w:val="0"/>
        <w:adjustRightInd w:val="0"/>
        <w:ind w:left="0" w:right="142"/>
        <w:jc w:val="both"/>
        <w:rPr>
          <w:lang w:val="en-GB"/>
        </w:rPr>
      </w:pPr>
    </w:p>
    <w:p w:rsidR="00D25D48" w:rsidRDefault="00D25D48" w:rsidP="00D25D48">
      <w:pPr>
        <w:pStyle w:val="ListParagraph"/>
        <w:tabs>
          <w:tab w:val="left" w:pos="318"/>
        </w:tabs>
        <w:autoSpaceDE w:val="0"/>
        <w:autoSpaceDN w:val="0"/>
        <w:adjustRightInd w:val="0"/>
        <w:ind w:left="0" w:right="142"/>
        <w:jc w:val="both"/>
        <w:rPr>
          <w:lang w:val="en-GB"/>
        </w:rPr>
      </w:pPr>
      <w:r>
        <w:rPr>
          <w:lang w:val="en-GB"/>
        </w:rPr>
        <w:t xml:space="preserve">Email </w:t>
      </w:r>
      <w:r w:rsidR="0066751D">
        <w:rPr>
          <w:lang w:val="en-GB"/>
        </w:rPr>
        <w:t>A</w:t>
      </w:r>
      <w:r>
        <w:rPr>
          <w:lang w:val="en-GB"/>
        </w:rPr>
        <w:t xml:space="preserve">ddress </w:t>
      </w:r>
    </w:p>
    <w:tbl>
      <w:tblPr>
        <w:tblStyle w:val="TableGrid"/>
        <w:tblW w:w="0" w:type="auto"/>
        <w:tblLook w:val="04A0" w:firstRow="1" w:lastRow="0" w:firstColumn="1" w:lastColumn="0" w:noHBand="0" w:noVBand="1"/>
      </w:tblPr>
      <w:tblGrid>
        <w:gridCol w:w="9576"/>
      </w:tblGrid>
      <w:tr w:rsidR="00D25D48" w:rsidTr="00D25D48">
        <w:tc>
          <w:tcPr>
            <w:tcW w:w="9576" w:type="dxa"/>
          </w:tcPr>
          <w:p w:rsidR="00D25D48" w:rsidRDefault="00D25D48" w:rsidP="00D25D48">
            <w:pPr>
              <w:pStyle w:val="ListParagraph"/>
              <w:tabs>
                <w:tab w:val="left" w:pos="318"/>
              </w:tabs>
              <w:autoSpaceDE w:val="0"/>
              <w:autoSpaceDN w:val="0"/>
              <w:adjustRightInd w:val="0"/>
              <w:ind w:left="0" w:right="142"/>
              <w:jc w:val="both"/>
              <w:rPr>
                <w:lang w:val="en-GB"/>
              </w:rPr>
            </w:pPr>
          </w:p>
        </w:tc>
      </w:tr>
    </w:tbl>
    <w:p w:rsidR="00D25D48" w:rsidRDefault="00D25D48" w:rsidP="00D25D48">
      <w:pPr>
        <w:pStyle w:val="ListParagraph"/>
        <w:tabs>
          <w:tab w:val="left" w:pos="318"/>
        </w:tabs>
        <w:autoSpaceDE w:val="0"/>
        <w:autoSpaceDN w:val="0"/>
        <w:adjustRightInd w:val="0"/>
        <w:ind w:left="0" w:right="142"/>
        <w:jc w:val="both"/>
        <w:rPr>
          <w:lang w:val="en-GB"/>
        </w:rPr>
      </w:pPr>
    </w:p>
    <w:p w:rsidR="00D25D48" w:rsidRDefault="00D25D48" w:rsidP="00D25D48">
      <w:pPr>
        <w:pStyle w:val="ListParagraph"/>
        <w:tabs>
          <w:tab w:val="left" w:pos="318"/>
        </w:tabs>
        <w:autoSpaceDE w:val="0"/>
        <w:autoSpaceDN w:val="0"/>
        <w:adjustRightInd w:val="0"/>
        <w:ind w:left="0" w:right="142"/>
        <w:jc w:val="both"/>
        <w:rPr>
          <w:lang w:val="en-GB"/>
        </w:rPr>
      </w:pPr>
    </w:p>
    <w:p w:rsidR="00D25D48" w:rsidRPr="00BC32C6" w:rsidRDefault="00D25D48" w:rsidP="00D25D48">
      <w:pPr>
        <w:pStyle w:val="ListParagraph"/>
        <w:tabs>
          <w:tab w:val="left" w:pos="318"/>
        </w:tabs>
        <w:autoSpaceDE w:val="0"/>
        <w:autoSpaceDN w:val="0"/>
        <w:adjustRightInd w:val="0"/>
        <w:ind w:left="0" w:right="142"/>
        <w:jc w:val="both"/>
        <w:rPr>
          <w:lang w:val="en-GB"/>
        </w:rPr>
      </w:pPr>
    </w:p>
    <w:p w:rsidR="00BC32C6" w:rsidRDefault="00BC32C6" w:rsidP="00D25D48">
      <w:pPr>
        <w:jc w:val="both"/>
        <w:rPr>
          <w:lang w:val="en-GB"/>
        </w:rPr>
      </w:pPr>
      <w:r>
        <w:rPr>
          <w:lang w:val="en-GB"/>
        </w:rPr>
        <w:br w:type="page"/>
      </w:r>
    </w:p>
    <w:p w:rsidR="00BC32C6" w:rsidRDefault="0066751D" w:rsidP="00DC77A8">
      <w:pPr>
        <w:jc w:val="center"/>
        <w:rPr>
          <w:b/>
          <w:lang w:val="en-GB"/>
        </w:rPr>
      </w:pPr>
      <w:r>
        <w:rPr>
          <w:b/>
          <w:lang w:val="en-GB"/>
        </w:rPr>
        <w:lastRenderedPageBreak/>
        <w:t>QUESTIONNAIRE</w:t>
      </w:r>
    </w:p>
    <w:p w:rsidR="000B416B" w:rsidRDefault="000B416B" w:rsidP="00D25D48">
      <w:pPr>
        <w:jc w:val="both"/>
        <w:rPr>
          <w:lang w:val="en-GB"/>
        </w:rPr>
      </w:pPr>
      <w:r w:rsidRPr="007856A5">
        <w:rPr>
          <w:lang w:val="en-GB"/>
        </w:rPr>
        <w:t xml:space="preserve">*by rural </w:t>
      </w:r>
      <w:r w:rsidR="007856A5">
        <w:rPr>
          <w:lang w:val="en-GB"/>
        </w:rPr>
        <w:t xml:space="preserve">this questionnaire </w:t>
      </w:r>
      <w:r w:rsidRPr="007856A5">
        <w:rPr>
          <w:lang w:val="en-GB"/>
        </w:rPr>
        <w:t>refer</w:t>
      </w:r>
      <w:r w:rsidR="007856A5">
        <w:rPr>
          <w:lang w:val="en-GB"/>
        </w:rPr>
        <w:t>s</w:t>
      </w:r>
      <w:r w:rsidRPr="007856A5">
        <w:rPr>
          <w:lang w:val="en-GB"/>
        </w:rPr>
        <w:t xml:space="preserve"> to all areas which are not urbanised: mountainous areas, </w:t>
      </w:r>
      <w:r w:rsidR="00124CEC" w:rsidRPr="007856A5">
        <w:rPr>
          <w:lang w:val="en-GB"/>
        </w:rPr>
        <w:t xml:space="preserve">remote areas, outmost regions, islands, highlands, </w:t>
      </w:r>
      <w:r w:rsidR="00310808">
        <w:rPr>
          <w:lang w:val="en-GB"/>
        </w:rPr>
        <w:t xml:space="preserve">rural, </w:t>
      </w:r>
      <w:r w:rsidR="00124CEC" w:rsidRPr="007856A5">
        <w:rPr>
          <w:lang w:val="en-GB"/>
        </w:rPr>
        <w:t>etc.</w:t>
      </w:r>
      <w:r w:rsidR="00F25482">
        <w:rPr>
          <w:lang w:val="en-GB"/>
        </w:rPr>
        <w:t xml:space="preserve"> Please relate your answer to an area where you are closely involved in and know well.</w:t>
      </w:r>
    </w:p>
    <w:p w:rsidR="00124CEC" w:rsidRPr="007E3DE9" w:rsidRDefault="007E3DE9" w:rsidP="00124CEC">
      <w:pPr>
        <w:pStyle w:val="ListParagraph"/>
        <w:numPr>
          <w:ilvl w:val="0"/>
          <w:numId w:val="8"/>
        </w:numPr>
        <w:jc w:val="both"/>
        <w:rPr>
          <w:b/>
          <w:lang w:val="en-GB"/>
        </w:rPr>
      </w:pPr>
      <w:r w:rsidRPr="007E3DE9">
        <w:rPr>
          <w:b/>
          <w:lang w:val="en-GB"/>
        </w:rPr>
        <w:t xml:space="preserve">CURRENT SITUATION </w:t>
      </w:r>
    </w:p>
    <w:p w:rsidR="00BC32C6" w:rsidRPr="00EA01B9" w:rsidRDefault="00782F8F" w:rsidP="00D25D48">
      <w:pPr>
        <w:jc w:val="both"/>
        <w:rPr>
          <w:b/>
          <w:lang w:val="en-GB"/>
        </w:rPr>
      </w:pPr>
      <w:r>
        <w:rPr>
          <w:b/>
          <w:lang w:val="en-GB"/>
        </w:rPr>
        <w:t xml:space="preserve">Which of the following categories best describes your area? If none then please describe the main characteristics of your area: Mountainous Area; Remote Area; Outermost Region; Island; Highland; Rural; Other. </w:t>
      </w:r>
    </w:p>
    <w:tbl>
      <w:tblPr>
        <w:tblStyle w:val="TableGrid"/>
        <w:tblW w:w="0" w:type="auto"/>
        <w:tblLook w:val="04A0" w:firstRow="1" w:lastRow="0" w:firstColumn="1" w:lastColumn="0" w:noHBand="0" w:noVBand="1"/>
      </w:tblPr>
      <w:tblGrid>
        <w:gridCol w:w="9576"/>
      </w:tblGrid>
      <w:tr w:rsidR="000B416B" w:rsidRPr="007856A5" w:rsidTr="000B416B">
        <w:tc>
          <w:tcPr>
            <w:tcW w:w="9576" w:type="dxa"/>
          </w:tcPr>
          <w:p w:rsidR="000B416B" w:rsidRDefault="000B416B" w:rsidP="00D25D48">
            <w:pPr>
              <w:jc w:val="both"/>
              <w:rPr>
                <w:lang w:val="en-GB"/>
              </w:rPr>
            </w:pPr>
          </w:p>
          <w:p w:rsidR="003D2AF2" w:rsidRDefault="003D2AF2" w:rsidP="00D25D48">
            <w:pPr>
              <w:jc w:val="both"/>
              <w:rPr>
                <w:lang w:val="en-GB"/>
              </w:rPr>
            </w:pPr>
          </w:p>
          <w:p w:rsidR="003D2AF2" w:rsidRPr="007856A5" w:rsidRDefault="003D2AF2" w:rsidP="00D25D48">
            <w:pPr>
              <w:jc w:val="both"/>
              <w:rPr>
                <w:lang w:val="en-GB"/>
              </w:rPr>
            </w:pPr>
          </w:p>
        </w:tc>
      </w:tr>
    </w:tbl>
    <w:p w:rsidR="000B416B" w:rsidRPr="007856A5" w:rsidRDefault="000B416B" w:rsidP="00EA01B9">
      <w:pPr>
        <w:spacing w:after="0"/>
        <w:jc w:val="both"/>
        <w:rPr>
          <w:lang w:val="en-GB"/>
        </w:rPr>
      </w:pPr>
    </w:p>
    <w:p w:rsidR="000B416B" w:rsidRPr="00EA01B9" w:rsidRDefault="00D8623A" w:rsidP="00EA01B9">
      <w:pPr>
        <w:jc w:val="both"/>
        <w:rPr>
          <w:b/>
          <w:lang w:val="en-GB"/>
        </w:rPr>
      </w:pPr>
      <w:r>
        <w:rPr>
          <w:b/>
          <w:lang w:val="en-GB"/>
        </w:rPr>
        <w:t>What</w:t>
      </w:r>
      <w:r w:rsidRPr="00EA01B9">
        <w:rPr>
          <w:b/>
          <w:lang w:val="en-GB"/>
        </w:rPr>
        <w:t xml:space="preserve"> </w:t>
      </w:r>
      <w:r w:rsidR="00BC32C6" w:rsidRPr="00EA01B9">
        <w:rPr>
          <w:b/>
          <w:lang w:val="en-GB"/>
        </w:rPr>
        <w:t xml:space="preserve">does </w:t>
      </w:r>
      <w:r>
        <w:rPr>
          <w:b/>
          <w:lang w:val="en-GB"/>
        </w:rPr>
        <w:t xml:space="preserve">the </w:t>
      </w:r>
      <w:r w:rsidR="00BC32C6" w:rsidRPr="00EA01B9">
        <w:rPr>
          <w:b/>
          <w:lang w:val="en-GB"/>
        </w:rPr>
        <w:t xml:space="preserve">energy situation in your </w:t>
      </w:r>
      <w:r w:rsidR="000B416B" w:rsidRPr="00EA01B9">
        <w:rPr>
          <w:b/>
          <w:lang w:val="en-GB"/>
        </w:rPr>
        <w:t>area</w:t>
      </w:r>
      <w:r w:rsidR="00BC32C6" w:rsidRPr="00EA01B9">
        <w:rPr>
          <w:b/>
          <w:lang w:val="en-GB"/>
        </w:rPr>
        <w:t xml:space="preserve"> look like? </w:t>
      </w:r>
      <w:r w:rsidR="00EA01B9" w:rsidRPr="0077223C">
        <w:rPr>
          <w:b/>
          <w:lang w:val="en-GB"/>
        </w:rPr>
        <w:t xml:space="preserve">What energy sources </w:t>
      </w:r>
      <w:r w:rsidR="00A06720">
        <w:rPr>
          <w:b/>
          <w:lang w:val="en-GB"/>
        </w:rPr>
        <w:t xml:space="preserve">are </w:t>
      </w:r>
      <w:r w:rsidR="00EA01B9" w:rsidRPr="0077223C">
        <w:rPr>
          <w:b/>
          <w:lang w:val="en-GB"/>
        </w:rPr>
        <w:t>most commonly used in your area</w:t>
      </w:r>
      <w:r w:rsidR="00E90914">
        <w:rPr>
          <w:b/>
          <w:lang w:val="en-GB"/>
        </w:rPr>
        <w:t xml:space="preserve"> </w:t>
      </w:r>
      <w:r w:rsidR="00337B3F">
        <w:rPr>
          <w:b/>
          <w:lang w:val="en-GB"/>
        </w:rPr>
        <w:t>in private sector</w:t>
      </w:r>
      <w:r w:rsidR="00EA01B9" w:rsidRPr="0077223C">
        <w:rPr>
          <w:b/>
          <w:lang w:val="en-GB"/>
        </w:rPr>
        <w:t>?</w:t>
      </w:r>
      <w:r w:rsidR="00EA01B9">
        <w:rPr>
          <w:rFonts w:eastAsia="Times New Roman" w:cstheme="minorHAnsi"/>
          <w:b/>
          <w:sz w:val="20"/>
          <w:szCs w:val="20"/>
          <w:lang w:val="en-GB"/>
        </w:rPr>
        <w:t xml:space="preserve"> </w:t>
      </w:r>
      <w:r w:rsidR="00EA01B9" w:rsidRPr="00EA01B9">
        <w:rPr>
          <w:b/>
          <w:lang w:val="en-GB"/>
        </w:rPr>
        <w:t xml:space="preserve"> </w:t>
      </w:r>
      <w:r w:rsidR="000B416B" w:rsidRPr="00EA01B9">
        <w:rPr>
          <w:b/>
          <w:lang w:val="en-GB"/>
        </w:rPr>
        <w:t>(oil, coal, gas, biomass, biogas, renewable energy</w:t>
      </w:r>
      <w:r w:rsidR="00E90914">
        <w:rPr>
          <w:b/>
          <w:lang w:val="en-GB"/>
        </w:rPr>
        <w:t>, non-applicable</w:t>
      </w:r>
      <w:r w:rsidR="000B416B" w:rsidRPr="00EA01B9">
        <w:rPr>
          <w:b/>
          <w:lang w:val="en-GB"/>
        </w:rPr>
        <w:t xml:space="preserve">) ? </w:t>
      </w:r>
    </w:p>
    <w:tbl>
      <w:tblPr>
        <w:tblStyle w:val="TableGrid"/>
        <w:tblW w:w="0" w:type="auto"/>
        <w:tblLook w:val="04A0" w:firstRow="1" w:lastRow="0" w:firstColumn="1" w:lastColumn="0" w:noHBand="0" w:noVBand="1"/>
      </w:tblPr>
      <w:tblGrid>
        <w:gridCol w:w="9576"/>
      </w:tblGrid>
      <w:tr w:rsidR="000B416B" w:rsidRPr="007856A5" w:rsidTr="000B416B">
        <w:tc>
          <w:tcPr>
            <w:tcW w:w="9576" w:type="dxa"/>
          </w:tcPr>
          <w:p w:rsidR="000B416B" w:rsidRDefault="000B416B" w:rsidP="00D25D48">
            <w:pPr>
              <w:jc w:val="both"/>
              <w:rPr>
                <w:lang w:val="en-GB"/>
              </w:rPr>
            </w:pPr>
          </w:p>
          <w:p w:rsidR="003D2AF2" w:rsidRDefault="003D2AF2" w:rsidP="00D25D48">
            <w:pPr>
              <w:jc w:val="both"/>
              <w:rPr>
                <w:lang w:val="en-GB"/>
              </w:rPr>
            </w:pPr>
          </w:p>
          <w:p w:rsidR="003D2AF2" w:rsidRPr="007856A5" w:rsidRDefault="003D2AF2" w:rsidP="00D25D48">
            <w:pPr>
              <w:jc w:val="both"/>
              <w:rPr>
                <w:lang w:val="en-GB"/>
              </w:rPr>
            </w:pPr>
          </w:p>
        </w:tc>
      </w:tr>
    </w:tbl>
    <w:p w:rsidR="00BC32C6" w:rsidRDefault="00BC32C6" w:rsidP="00EA01B9">
      <w:pPr>
        <w:spacing w:after="0"/>
        <w:jc w:val="both"/>
      </w:pPr>
    </w:p>
    <w:p w:rsidR="00E90914" w:rsidRPr="00EA01B9" w:rsidRDefault="00E90914" w:rsidP="00E90914">
      <w:pPr>
        <w:jc w:val="both"/>
        <w:rPr>
          <w:b/>
          <w:lang w:val="en-GB"/>
        </w:rPr>
      </w:pPr>
      <w:r w:rsidRPr="0077223C">
        <w:rPr>
          <w:b/>
          <w:lang w:val="en-GB"/>
        </w:rPr>
        <w:t>What energy sources</w:t>
      </w:r>
      <w:r w:rsidR="00337B3F">
        <w:rPr>
          <w:b/>
          <w:lang w:val="en-GB"/>
        </w:rPr>
        <w:t xml:space="preserve"> </w:t>
      </w:r>
      <w:r w:rsidR="00A06720">
        <w:rPr>
          <w:b/>
          <w:lang w:val="en-GB"/>
        </w:rPr>
        <w:t>are</w:t>
      </w:r>
      <w:r w:rsidRPr="0077223C">
        <w:rPr>
          <w:b/>
          <w:lang w:val="en-GB"/>
        </w:rPr>
        <w:t xml:space="preserve"> most commonly used in your area</w:t>
      </w:r>
      <w:r>
        <w:rPr>
          <w:b/>
          <w:lang w:val="en-GB"/>
        </w:rPr>
        <w:t xml:space="preserve"> </w:t>
      </w:r>
      <w:r w:rsidR="00337B3F">
        <w:rPr>
          <w:b/>
          <w:lang w:val="en-GB"/>
        </w:rPr>
        <w:t>by local industries</w:t>
      </w:r>
      <w:r w:rsidRPr="0077223C">
        <w:rPr>
          <w:b/>
          <w:lang w:val="en-GB"/>
        </w:rPr>
        <w:t>?</w:t>
      </w:r>
      <w:r>
        <w:rPr>
          <w:rFonts w:eastAsia="Times New Roman" w:cstheme="minorHAnsi"/>
          <w:b/>
          <w:sz w:val="20"/>
          <w:szCs w:val="20"/>
          <w:lang w:val="en-GB"/>
        </w:rPr>
        <w:t xml:space="preserve"> </w:t>
      </w:r>
      <w:r w:rsidRPr="00EA01B9">
        <w:rPr>
          <w:b/>
          <w:lang w:val="en-GB"/>
        </w:rPr>
        <w:t>(oil, coal, gas, biomass, biogas, renewable energy</w:t>
      </w:r>
      <w:r>
        <w:rPr>
          <w:b/>
          <w:lang w:val="en-GB"/>
        </w:rPr>
        <w:t>, non-applicable</w:t>
      </w:r>
      <w:r w:rsidRPr="00EA01B9">
        <w:rPr>
          <w:b/>
          <w:lang w:val="en-GB"/>
        </w:rPr>
        <w:t xml:space="preserve">) ? </w:t>
      </w:r>
    </w:p>
    <w:tbl>
      <w:tblPr>
        <w:tblStyle w:val="TableGrid"/>
        <w:tblW w:w="0" w:type="auto"/>
        <w:tblLook w:val="04A0" w:firstRow="1" w:lastRow="0" w:firstColumn="1" w:lastColumn="0" w:noHBand="0" w:noVBand="1"/>
      </w:tblPr>
      <w:tblGrid>
        <w:gridCol w:w="9576"/>
      </w:tblGrid>
      <w:tr w:rsidR="00E90914" w:rsidRPr="007856A5" w:rsidTr="00E6678E">
        <w:tc>
          <w:tcPr>
            <w:tcW w:w="9576" w:type="dxa"/>
          </w:tcPr>
          <w:p w:rsidR="00E90914" w:rsidRDefault="00E90914" w:rsidP="00E6678E">
            <w:pPr>
              <w:jc w:val="both"/>
              <w:rPr>
                <w:lang w:val="en-GB"/>
              </w:rPr>
            </w:pPr>
          </w:p>
          <w:p w:rsidR="00E90914" w:rsidRDefault="00E90914" w:rsidP="00E6678E">
            <w:pPr>
              <w:jc w:val="both"/>
              <w:rPr>
                <w:lang w:val="en-GB"/>
              </w:rPr>
            </w:pPr>
          </w:p>
          <w:p w:rsidR="00E90914" w:rsidRPr="007856A5" w:rsidRDefault="00E90914" w:rsidP="00E6678E">
            <w:pPr>
              <w:jc w:val="both"/>
              <w:rPr>
                <w:lang w:val="en-GB"/>
              </w:rPr>
            </w:pPr>
          </w:p>
        </w:tc>
      </w:tr>
    </w:tbl>
    <w:p w:rsidR="00E90914" w:rsidRDefault="00E90914" w:rsidP="00EA01B9">
      <w:pPr>
        <w:spacing w:after="0"/>
        <w:jc w:val="both"/>
      </w:pPr>
    </w:p>
    <w:p w:rsidR="00E90914" w:rsidRPr="00E90914" w:rsidRDefault="00E90914" w:rsidP="00EA01B9">
      <w:pPr>
        <w:spacing w:after="0"/>
        <w:jc w:val="both"/>
      </w:pPr>
    </w:p>
    <w:p w:rsidR="00EA01B9" w:rsidRPr="0034265E" w:rsidRDefault="00EA01B9" w:rsidP="00EA01B9">
      <w:pPr>
        <w:jc w:val="both"/>
        <w:rPr>
          <w:b/>
          <w:lang w:val="en-GB"/>
        </w:rPr>
      </w:pPr>
      <w:r w:rsidRPr="0034265E">
        <w:rPr>
          <w:b/>
          <w:lang w:val="en-GB"/>
        </w:rPr>
        <w:t xml:space="preserve">Is energy efficiency important </w:t>
      </w:r>
      <w:r w:rsidR="0034265E">
        <w:rPr>
          <w:b/>
          <w:lang w:val="en-GB"/>
        </w:rPr>
        <w:t>in rural areas/ your area</w:t>
      </w:r>
      <w:r w:rsidRPr="0034265E">
        <w:rPr>
          <w:b/>
          <w:lang w:val="en-GB"/>
        </w:rPr>
        <w:t xml:space="preserve">? </w:t>
      </w:r>
      <w:r w:rsidR="0034265E">
        <w:rPr>
          <w:b/>
          <w:lang w:val="en-GB"/>
        </w:rPr>
        <w:t xml:space="preserve"> Do you have any projects </w:t>
      </w:r>
      <w:r w:rsidR="00D8623A">
        <w:rPr>
          <w:b/>
          <w:lang w:val="en-GB"/>
        </w:rPr>
        <w:t xml:space="preserve">that </w:t>
      </w:r>
      <w:r w:rsidR="0034265E">
        <w:rPr>
          <w:b/>
          <w:lang w:val="en-GB"/>
        </w:rPr>
        <w:t xml:space="preserve">worked particularly well in your region? </w:t>
      </w:r>
    </w:p>
    <w:tbl>
      <w:tblPr>
        <w:tblStyle w:val="TableGrid"/>
        <w:tblW w:w="0" w:type="auto"/>
        <w:tblLook w:val="04A0" w:firstRow="1" w:lastRow="0" w:firstColumn="1" w:lastColumn="0" w:noHBand="0" w:noVBand="1"/>
      </w:tblPr>
      <w:tblGrid>
        <w:gridCol w:w="9576"/>
      </w:tblGrid>
      <w:tr w:rsidR="00EA01B9" w:rsidTr="0015660C">
        <w:tc>
          <w:tcPr>
            <w:tcW w:w="9576" w:type="dxa"/>
          </w:tcPr>
          <w:p w:rsidR="00EA01B9" w:rsidRDefault="00EA01B9" w:rsidP="0015660C">
            <w:pPr>
              <w:jc w:val="both"/>
              <w:rPr>
                <w:rFonts w:eastAsia="Times New Roman" w:cstheme="minorHAnsi"/>
                <w:b/>
                <w:sz w:val="20"/>
                <w:szCs w:val="20"/>
                <w:lang w:val="en-GB"/>
              </w:rPr>
            </w:pPr>
          </w:p>
          <w:p w:rsidR="003D2AF2" w:rsidRDefault="003D2AF2" w:rsidP="0015660C">
            <w:pPr>
              <w:jc w:val="both"/>
              <w:rPr>
                <w:rFonts w:eastAsia="Times New Roman" w:cstheme="minorHAnsi"/>
                <w:b/>
                <w:sz w:val="20"/>
                <w:szCs w:val="20"/>
                <w:lang w:val="en-GB"/>
              </w:rPr>
            </w:pPr>
          </w:p>
          <w:p w:rsidR="003D2AF2" w:rsidRDefault="003D2AF2" w:rsidP="0015660C">
            <w:pPr>
              <w:jc w:val="both"/>
              <w:rPr>
                <w:rFonts w:eastAsia="Times New Roman" w:cstheme="minorHAnsi"/>
                <w:b/>
                <w:sz w:val="20"/>
                <w:szCs w:val="20"/>
                <w:lang w:val="en-GB"/>
              </w:rPr>
            </w:pPr>
          </w:p>
        </w:tc>
      </w:tr>
    </w:tbl>
    <w:p w:rsidR="00124CEC" w:rsidRDefault="00124CEC" w:rsidP="00124CEC">
      <w:pPr>
        <w:jc w:val="both"/>
        <w:rPr>
          <w:rFonts w:eastAsia="Times New Roman" w:cstheme="minorHAnsi"/>
          <w:sz w:val="20"/>
          <w:szCs w:val="20"/>
          <w:lang w:val="en-GB"/>
        </w:rPr>
      </w:pPr>
    </w:p>
    <w:p w:rsidR="00EA01B9" w:rsidRPr="00EA01B9" w:rsidRDefault="008C01EE" w:rsidP="00EA01B9">
      <w:pPr>
        <w:pStyle w:val="ListParagraph"/>
        <w:numPr>
          <w:ilvl w:val="0"/>
          <w:numId w:val="8"/>
        </w:numPr>
        <w:jc w:val="both"/>
        <w:rPr>
          <w:b/>
          <w:lang w:val="en-GB"/>
        </w:rPr>
      </w:pPr>
      <w:r>
        <w:rPr>
          <w:b/>
          <w:lang w:val="en-GB"/>
        </w:rPr>
        <w:t xml:space="preserve">CURRENT CHALLENGES AND </w:t>
      </w:r>
      <w:r w:rsidRPr="00EA01B9">
        <w:rPr>
          <w:b/>
          <w:lang w:val="en-GB"/>
        </w:rPr>
        <w:t xml:space="preserve">SOLUTIONS </w:t>
      </w:r>
    </w:p>
    <w:p w:rsidR="00EA01B9" w:rsidRPr="00EA01B9" w:rsidRDefault="00EA01B9" w:rsidP="00EA01B9">
      <w:pPr>
        <w:jc w:val="both"/>
        <w:rPr>
          <w:b/>
          <w:lang w:val="en-GB"/>
        </w:rPr>
      </w:pPr>
      <w:r w:rsidRPr="00EA01B9">
        <w:rPr>
          <w:b/>
          <w:lang w:val="en-GB"/>
        </w:rPr>
        <w:t xml:space="preserve">What are </w:t>
      </w:r>
      <w:r w:rsidR="00D8623A">
        <w:rPr>
          <w:b/>
          <w:lang w:val="en-GB"/>
        </w:rPr>
        <w:t>the</w:t>
      </w:r>
      <w:r w:rsidR="00572C77">
        <w:rPr>
          <w:b/>
          <w:lang w:val="en-GB"/>
        </w:rPr>
        <w:t xml:space="preserve"> </w:t>
      </w:r>
      <w:r w:rsidRPr="00EA01B9">
        <w:rPr>
          <w:b/>
          <w:lang w:val="en-GB"/>
        </w:rPr>
        <w:t>main</w:t>
      </w:r>
      <w:r w:rsidR="00CD3A35">
        <w:rPr>
          <w:b/>
          <w:lang w:val="en-GB"/>
        </w:rPr>
        <w:t xml:space="preserve"> energy </w:t>
      </w:r>
      <w:r w:rsidRPr="00EA01B9">
        <w:rPr>
          <w:b/>
          <w:lang w:val="en-GB"/>
        </w:rPr>
        <w:t xml:space="preserve">challenges </w:t>
      </w:r>
      <w:r w:rsidR="00CD3A35">
        <w:rPr>
          <w:b/>
          <w:lang w:val="en-GB"/>
        </w:rPr>
        <w:t>in</w:t>
      </w:r>
      <w:r w:rsidRPr="00EA01B9">
        <w:rPr>
          <w:b/>
          <w:lang w:val="en-GB"/>
        </w:rPr>
        <w:t xml:space="preserve"> rural areas? </w:t>
      </w:r>
    </w:p>
    <w:tbl>
      <w:tblPr>
        <w:tblStyle w:val="TableGrid"/>
        <w:tblW w:w="0" w:type="auto"/>
        <w:tblLook w:val="04A0" w:firstRow="1" w:lastRow="0" w:firstColumn="1" w:lastColumn="0" w:noHBand="0" w:noVBand="1"/>
      </w:tblPr>
      <w:tblGrid>
        <w:gridCol w:w="9576"/>
      </w:tblGrid>
      <w:tr w:rsidR="00EA01B9" w:rsidRPr="00EA01B9" w:rsidTr="007B5FA4">
        <w:tc>
          <w:tcPr>
            <w:tcW w:w="9576" w:type="dxa"/>
          </w:tcPr>
          <w:p w:rsidR="00EA01B9" w:rsidRDefault="00EA01B9" w:rsidP="007B5FA4">
            <w:pPr>
              <w:jc w:val="both"/>
              <w:rPr>
                <w:lang w:val="en-GB"/>
              </w:rPr>
            </w:pPr>
          </w:p>
          <w:p w:rsidR="003D2AF2" w:rsidRDefault="003D2AF2" w:rsidP="007B5FA4">
            <w:pPr>
              <w:jc w:val="both"/>
              <w:rPr>
                <w:lang w:val="en-GB"/>
              </w:rPr>
            </w:pPr>
          </w:p>
          <w:p w:rsidR="003D2AF2" w:rsidRPr="00EA01B9" w:rsidRDefault="003D2AF2" w:rsidP="007B5FA4">
            <w:pPr>
              <w:jc w:val="both"/>
              <w:rPr>
                <w:lang w:val="en-GB"/>
              </w:rPr>
            </w:pPr>
          </w:p>
        </w:tc>
      </w:tr>
    </w:tbl>
    <w:p w:rsidR="00EA01B9" w:rsidRPr="00A06720" w:rsidRDefault="00EA01B9" w:rsidP="00EA01B9">
      <w:pPr>
        <w:spacing w:after="0"/>
        <w:jc w:val="both"/>
      </w:pPr>
    </w:p>
    <w:p w:rsidR="00A06720" w:rsidRDefault="00A06720" w:rsidP="00EA01B9">
      <w:pPr>
        <w:jc w:val="both"/>
        <w:rPr>
          <w:b/>
          <w:lang w:val="en-GB"/>
        </w:rPr>
      </w:pPr>
      <w:r>
        <w:rPr>
          <w:b/>
          <w:lang w:val="en-GB"/>
        </w:rPr>
        <w:t xml:space="preserve">What are the </w:t>
      </w:r>
      <w:r w:rsidRPr="00EA01B9">
        <w:rPr>
          <w:b/>
          <w:lang w:val="en-GB"/>
        </w:rPr>
        <w:t>main</w:t>
      </w:r>
      <w:r>
        <w:rPr>
          <w:b/>
          <w:lang w:val="en-GB"/>
        </w:rPr>
        <w:t xml:space="preserve"> climate change and air quality challenges in rural areas? </w:t>
      </w:r>
    </w:p>
    <w:tbl>
      <w:tblPr>
        <w:tblStyle w:val="TableGrid"/>
        <w:tblW w:w="0" w:type="auto"/>
        <w:tblLook w:val="04A0" w:firstRow="1" w:lastRow="0" w:firstColumn="1" w:lastColumn="0" w:noHBand="0" w:noVBand="1"/>
      </w:tblPr>
      <w:tblGrid>
        <w:gridCol w:w="9576"/>
      </w:tblGrid>
      <w:tr w:rsidR="00A06720" w:rsidRPr="00EA01B9" w:rsidTr="009D201E">
        <w:tc>
          <w:tcPr>
            <w:tcW w:w="9576" w:type="dxa"/>
          </w:tcPr>
          <w:p w:rsidR="00A06720" w:rsidRDefault="00A06720" w:rsidP="009D201E">
            <w:pPr>
              <w:jc w:val="both"/>
              <w:rPr>
                <w:lang w:val="en-GB"/>
              </w:rPr>
            </w:pPr>
          </w:p>
          <w:p w:rsidR="00A06720" w:rsidRDefault="00A06720" w:rsidP="009D201E">
            <w:pPr>
              <w:jc w:val="both"/>
              <w:rPr>
                <w:lang w:val="en-GB"/>
              </w:rPr>
            </w:pPr>
          </w:p>
          <w:p w:rsidR="00A06720" w:rsidRPr="00EA01B9" w:rsidRDefault="00A06720" w:rsidP="009D201E">
            <w:pPr>
              <w:jc w:val="both"/>
              <w:rPr>
                <w:lang w:val="en-GB"/>
              </w:rPr>
            </w:pPr>
          </w:p>
        </w:tc>
      </w:tr>
    </w:tbl>
    <w:p w:rsidR="00A06720" w:rsidRDefault="00A06720" w:rsidP="00EA01B9">
      <w:pPr>
        <w:jc w:val="both"/>
        <w:rPr>
          <w:b/>
          <w:lang w:val="en-GB"/>
        </w:rPr>
      </w:pPr>
    </w:p>
    <w:p w:rsidR="00EA01B9" w:rsidRPr="00EA01B9" w:rsidRDefault="00EA01B9" w:rsidP="00EA01B9">
      <w:pPr>
        <w:jc w:val="both"/>
        <w:rPr>
          <w:b/>
          <w:lang w:val="en-GB"/>
        </w:rPr>
      </w:pPr>
      <w:r w:rsidRPr="00EA01B9">
        <w:rPr>
          <w:b/>
          <w:lang w:val="en-GB"/>
        </w:rPr>
        <w:t xml:space="preserve">Do you think that energy efficiency is </w:t>
      </w:r>
      <w:r w:rsidR="00E81BE4">
        <w:rPr>
          <w:b/>
          <w:lang w:val="en-GB"/>
        </w:rPr>
        <w:t xml:space="preserve">well </w:t>
      </w:r>
      <w:r w:rsidRPr="00EA01B9">
        <w:rPr>
          <w:b/>
          <w:lang w:val="en-GB"/>
        </w:rPr>
        <w:t>supported</w:t>
      </w:r>
      <w:r w:rsidR="00E81BE4">
        <w:rPr>
          <w:b/>
          <w:lang w:val="en-GB"/>
        </w:rPr>
        <w:t xml:space="preserve"> in your area</w:t>
      </w:r>
      <w:r w:rsidRPr="00EA01B9">
        <w:rPr>
          <w:b/>
          <w:lang w:val="en-GB"/>
        </w:rPr>
        <w:t>? Why?</w:t>
      </w:r>
    </w:p>
    <w:tbl>
      <w:tblPr>
        <w:tblStyle w:val="TableGrid"/>
        <w:tblW w:w="0" w:type="auto"/>
        <w:tblLook w:val="04A0" w:firstRow="1" w:lastRow="0" w:firstColumn="1" w:lastColumn="0" w:noHBand="0" w:noVBand="1"/>
      </w:tblPr>
      <w:tblGrid>
        <w:gridCol w:w="9576"/>
      </w:tblGrid>
      <w:tr w:rsidR="00EA01B9" w:rsidRPr="00EA01B9" w:rsidTr="00FD06AC">
        <w:tc>
          <w:tcPr>
            <w:tcW w:w="9576" w:type="dxa"/>
          </w:tcPr>
          <w:p w:rsidR="00EA01B9" w:rsidRDefault="00EA01B9" w:rsidP="00FD06AC">
            <w:pPr>
              <w:jc w:val="both"/>
              <w:rPr>
                <w:lang w:val="en-GB"/>
              </w:rPr>
            </w:pPr>
          </w:p>
          <w:p w:rsidR="003D2AF2" w:rsidRDefault="003D2AF2" w:rsidP="00FD06AC">
            <w:pPr>
              <w:jc w:val="both"/>
              <w:rPr>
                <w:lang w:val="en-GB"/>
              </w:rPr>
            </w:pPr>
          </w:p>
          <w:p w:rsidR="003D2AF2" w:rsidRPr="00EA01B9" w:rsidRDefault="003D2AF2" w:rsidP="00FD06AC">
            <w:pPr>
              <w:jc w:val="both"/>
              <w:rPr>
                <w:lang w:val="en-GB"/>
              </w:rPr>
            </w:pPr>
          </w:p>
        </w:tc>
      </w:tr>
    </w:tbl>
    <w:p w:rsidR="00EA01B9" w:rsidRPr="00EA01B9" w:rsidRDefault="00EA01B9" w:rsidP="00124CEC">
      <w:pPr>
        <w:jc w:val="both"/>
        <w:rPr>
          <w:rFonts w:eastAsia="Times New Roman" w:cstheme="minorHAnsi"/>
          <w:b/>
          <w:lang w:val="en-GB"/>
        </w:rPr>
      </w:pPr>
    </w:p>
    <w:p w:rsidR="00EA01B9" w:rsidRPr="00EA01B9" w:rsidRDefault="00EA01B9" w:rsidP="00124CEC">
      <w:pPr>
        <w:jc w:val="both"/>
        <w:rPr>
          <w:rFonts w:eastAsia="Times New Roman" w:cstheme="minorHAnsi"/>
          <w:b/>
          <w:lang w:val="en-GB"/>
        </w:rPr>
      </w:pPr>
      <w:r w:rsidRPr="00EA01B9">
        <w:rPr>
          <w:rFonts w:eastAsia="Times New Roman" w:cstheme="minorHAnsi"/>
          <w:b/>
          <w:lang w:val="en-GB"/>
        </w:rPr>
        <w:t xml:space="preserve">Is security of supply an issue for </w:t>
      </w:r>
      <w:r w:rsidR="008C01EE">
        <w:rPr>
          <w:rFonts w:eastAsia="Times New Roman" w:cstheme="minorHAnsi"/>
          <w:b/>
          <w:lang w:val="en-GB"/>
        </w:rPr>
        <w:t>rural</w:t>
      </w:r>
      <w:r w:rsidRPr="00EA01B9">
        <w:rPr>
          <w:rFonts w:eastAsia="Times New Roman" w:cstheme="minorHAnsi"/>
          <w:b/>
          <w:lang w:val="en-GB"/>
        </w:rPr>
        <w:t xml:space="preserve"> areas? </w:t>
      </w:r>
      <w:r>
        <w:rPr>
          <w:rFonts w:eastAsia="Times New Roman" w:cstheme="minorHAnsi"/>
          <w:b/>
          <w:lang w:val="en-GB"/>
        </w:rPr>
        <w:t>Are blackouts still a problem in rural areas</w:t>
      </w:r>
      <w:r w:rsidRPr="00EA01B9">
        <w:rPr>
          <w:rFonts w:eastAsia="Times New Roman" w:cstheme="minorHAnsi"/>
          <w:b/>
          <w:lang w:val="en-GB"/>
        </w:rPr>
        <w:t>?</w:t>
      </w:r>
    </w:p>
    <w:tbl>
      <w:tblPr>
        <w:tblStyle w:val="TableGrid"/>
        <w:tblW w:w="0" w:type="auto"/>
        <w:tblLook w:val="04A0" w:firstRow="1" w:lastRow="0" w:firstColumn="1" w:lastColumn="0" w:noHBand="0" w:noVBand="1"/>
      </w:tblPr>
      <w:tblGrid>
        <w:gridCol w:w="9576"/>
      </w:tblGrid>
      <w:tr w:rsidR="00EA01B9" w:rsidRPr="00EA01B9" w:rsidTr="00EA01B9">
        <w:tc>
          <w:tcPr>
            <w:tcW w:w="9576" w:type="dxa"/>
          </w:tcPr>
          <w:p w:rsidR="003D2AF2" w:rsidRDefault="003D2AF2" w:rsidP="00124CEC">
            <w:pPr>
              <w:jc w:val="both"/>
              <w:rPr>
                <w:rFonts w:eastAsia="Times New Roman" w:cstheme="minorHAnsi"/>
                <w:b/>
                <w:lang w:val="en-GB"/>
              </w:rPr>
            </w:pPr>
          </w:p>
          <w:p w:rsidR="00A06720" w:rsidRPr="00EA01B9" w:rsidRDefault="00A06720" w:rsidP="00124CEC">
            <w:pPr>
              <w:jc w:val="both"/>
              <w:rPr>
                <w:rFonts w:eastAsia="Times New Roman" w:cstheme="minorHAnsi"/>
                <w:b/>
                <w:lang w:val="en-GB"/>
              </w:rPr>
            </w:pPr>
          </w:p>
        </w:tc>
      </w:tr>
    </w:tbl>
    <w:p w:rsidR="00F25482" w:rsidRDefault="00F25482" w:rsidP="00124CEC">
      <w:pPr>
        <w:jc w:val="both"/>
        <w:rPr>
          <w:rFonts w:eastAsia="Times New Roman" w:cstheme="minorHAnsi"/>
          <w:b/>
          <w:lang w:val="en-GB"/>
        </w:rPr>
      </w:pPr>
    </w:p>
    <w:p w:rsidR="00F25482" w:rsidRDefault="00F25482" w:rsidP="00124CEC">
      <w:pPr>
        <w:jc w:val="both"/>
        <w:rPr>
          <w:rFonts w:eastAsia="Times New Roman" w:cstheme="minorHAnsi"/>
          <w:b/>
          <w:lang w:val="en-GB"/>
        </w:rPr>
      </w:pPr>
      <w:r w:rsidRPr="00F25482">
        <w:rPr>
          <w:rFonts w:eastAsia="Times New Roman" w:cstheme="minorHAnsi"/>
          <w:b/>
          <w:lang w:val="en-GB"/>
        </w:rPr>
        <w:t xml:space="preserve">Please detail the biggest energy issues that the </w:t>
      </w:r>
      <w:proofErr w:type="spellStart"/>
      <w:r w:rsidRPr="00F25482">
        <w:rPr>
          <w:rFonts w:eastAsia="Times New Roman" w:cstheme="minorHAnsi"/>
          <w:b/>
          <w:lang w:val="en-GB"/>
        </w:rPr>
        <w:t>agri</w:t>
      </w:r>
      <w:proofErr w:type="spellEnd"/>
      <w:r w:rsidRPr="00F25482">
        <w:rPr>
          <w:rFonts w:eastAsia="Times New Roman" w:cstheme="minorHAnsi"/>
          <w:b/>
          <w:lang w:val="en-GB"/>
        </w:rPr>
        <w:t xml:space="preserve"> business face in your area</w:t>
      </w:r>
    </w:p>
    <w:tbl>
      <w:tblPr>
        <w:tblStyle w:val="TableGrid"/>
        <w:tblW w:w="0" w:type="auto"/>
        <w:tblLook w:val="04A0" w:firstRow="1" w:lastRow="0" w:firstColumn="1" w:lastColumn="0" w:noHBand="0" w:noVBand="1"/>
      </w:tblPr>
      <w:tblGrid>
        <w:gridCol w:w="9576"/>
      </w:tblGrid>
      <w:tr w:rsidR="00F25482" w:rsidRPr="00EA01B9" w:rsidTr="00353A54">
        <w:tc>
          <w:tcPr>
            <w:tcW w:w="9576" w:type="dxa"/>
          </w:tcPr>
          <w:p w:rsidR="00F25482" w:rsidRDefault="00F25482" w:rsidP="00353A54">
            <w:pPr>
              <w:jc w:val="both"/>
              <w:rPr>
                <w:rFonts w:eastAsia="Times New Roman" w:cstheme="minorHAnsi"/>
                <w:b/>
                <w:lang w:val="en-GB"/>
              </w:rPr>
            </w:pPr>
          </w:p>
          <w:p w:rsidR="00F25482" w:rsidRDefault="00F25482" w:rsidP="00353A54">
            <w:pPr>
              <w:jc w:val="both"/>
              <w:rPr>
                <w:rFonts w:eastAsia="Times New Roman" w:cstheme="minorHAnsi"/>
                <w:b/>
                <w:lang w:val="en-GB"/>
              </w:rPr>
            </w:pPr>
          </w:p>
          <w:p w:rsidR="00F25482" w:rsidRPr="00EA01B9" w:rsidRDefault="00F25482" w:rsidP="00353A54">
            <w:pPr>
              <w:jc w:val="both"/>
              <w:rPr>
                <w:rFonts w:eastAsia="Times New Roman" w:cstheme="minorHAnsi"/>
                <w:b/>
                <w:lang w:val="en-GB"/>
              </w:rPr>
            </w:pPr>
          </w:p>
        </w:tc>
      </w:tr>
    </w:tbl>
    <w:p w:rsidR="00F25482" w:rsidRDefault="00F25482" w:rsidP="00124CEC">
      <w:pPr>
        <w:jc w:val="both"/>
        <w:rPr>
          <w:rFonts w:eastAsia="Times New Roman" w:cstheme="minorHAnsi"/>
          <w:b/>
          <w:lang w:val="en-GB"/>
        </w:rPr>
      </w:pPr>
    </w:p>
    <w:p w:rsidR="00EA01B9" w:rsidRPr="00EA01B9" w:rsidRDefault="00EA01B9" w:rsidP="00124CEC">
      <w:pPr>
        <w:jc w:val="both"/>
        <w:rPr>
          <w:rFonts w:eastAsia="Times New Roman" w:cstheme="minorHAnsi"/>
          <w:b/>
          <w:lang w:val="en-GB"/>
        </w:rPr>
      </w:pPr>
      <w:r w:rsidRPr="00EA01B9">
        <w:rPr>
          <w:rFonts w:eastAsia="Times New Roman" w:cstheme="minorHAnsi"/>
          <w:b/>
          <w:lang w:val="en-GB"/>
        </w:rPr>
        <w:t xml:space="preserve">Is fuel poverty an issue </w:t>
      </w:r>
      <w:r w:rsidR="00E81BE4">
        <w:rPr>
          <w:rFonts w:eastAsia="Times New Roman" w:cstheme="minorHAnsi"/>
          <w:b/>
          <w:lang w:val="en-GB"/>
        </w:rPr>
        <w:t>in rural areas</w:t>
      </w:r>
      <w:r w:rsidRPr="00EA01B9">
        <w:rPr>
          <w:rFonts w:eastAsia="Times New Roman" w:cstheme="minorHAnsi"/>
          <w:b/>
          <w:lang w:val="en-GB"/>
        </w:rPr>
        <w:t xml:space="preserve">? </w:t>
      </w:r>
    </w:p>
    <w:tbl>
      <w:tblPr>
        <w:tblStyle w:val="TableGrid"/>
        <w:tblW w:w="0" w:type="auto"/>
        <w:tblLook w:val="04A0" w:firstRow="1" w:lastRow="0" w:firstColumn="1" w:lastColumn="0" w:noHBand="0" w:noVBand="1"/>
      </w:tblPr>
      <w:tblGrid>
        <w:gridCol w:w="9576"/>
      </w:tblGrid>
      <w:tr w:rsidR="00EA01B9" w:rsidRPr="00EA01B9" w:rsidTr="00EA01B9">
        <w:tc>
          <w:tcPr>
            <w:tcW w:w="9576" w:type="dxa"/>
          </w:tcPr>
          <w:p w:rsidR="00EA01B9" w:rsidRDefault="00EA01B9" w:rsidP="00124CEC">
            <w:pPr>
              <w:jc w:val="both"/>
              <w:rPr>
                <w:rFonts w:eastAsia="Times New Roman" w:cstheme="minorHAnsi"/>
                <w:b/>
                <w:lang w:val="en-GB"/>
              </w:rPr>
            </w:pPr>
          </w:p>
          <w:p w:rsidR="003D2AF2" w:rsidRDefault="003D2AF2" w:rsidP="00124CEC">
            <w:pPr>
              <w:jc w:val="both"/>
              <w:rPr>
                <w:rFonts w:eastAsia="Times New Roman" w:cstheme="minorHAnsi"/>
                <w:b/>
                <w:lang w:val="en-GB"/>
              </w:rPr>
            </w:pPr>
          </w:p>
          <w:p w:rsidR="003D2AF2" w:rsidRPr="00EA01B9" w:rsidRDefault="003D2AF2" w:rsidP="00124CEC">
            <w:pPr>
              <w:jc w:val="both"/>
              <w:rPr>
                <w:rFonts w:eastAsia="Times New Roman" w:cstheme="minorHAnsi"/>
                <w:b/>
                <w:lang w:val="en-GB"/>
              </w:rPr>
            </w:pPr>
          </w:p>
        </w:tc>
      </w:tr>
    </w:tbl>
    <w:p w:rsidR="00EA01B9" w:rsidRPr="00EA01B9" w:rsidRDefault="00EA01B9" w:rsidP="00D25D48">
      <w:pPr>
        <w:spacing w:after="0" w:line="240" w:lineRule="auto"/>
        <w:jc w:val="both"/>
        <w:rPr>
          <w:rFonts w:eastAsia="Times New Roman" w:cstheme="minorHAnsi"/>
          <w:b/>
          <w:lang w:val="en-GB"/>
        </w:rPr>
      </w:pPr>
      <w:r w:rsidRPr="00EA01B9">
        <w:rPr>
          <w:rFonts w:eastAsia="Times New Roman" w:cstheme="minorHAnsi"/>
          <w:b/>
          <w:lang w:val="en-GB"/>
        </w:rPr>
        <w:t xml:space="preserve"> </w:t>
      </w:r>
    </w:p>
    <w:p w:rsidR="00BC32C6" w:rsidRPr="00EA01B9" w:rsidRDefault="008C01EE" w:rsidP="00EA01B9">
      <w:pPr>
        <w:ind w:firstLine="720"/>
        <w:jc w:val="both"/>
        <w:rPr>
          <w:b/>
          <w:lang w:val="en-GB"/>
        </w:rPr>
      </w:pPr>
      <w:r w:rsidRPr="00EA01B9">
        <w:rPr>
          <w:b/>
          <w:lang w:val="en-GB"/>
        </w:rPr>
        <w:t xml:space="preserve">3. POLICY </w:t>
      </w:r>
      <w:r>
        <w:rPr>
          <w:b/>
          <w:lang w:val="en-GB"/>
        </w:rPr>
        <w:t xml:space="preserve">ACTIONS </w:t>
      </w:r>
    </w:p>
    <w:p w:rsidR="00EA01B9" w:rsidRPr="00EA01B9" w:rsidRDefault="00EA01B9" w:rsidP="00D25D48">
      <w:pPr>
        <w:jc w:val="both"/>
        <w:rPr>
          <w:b/>
          <w:lang w:val="en-GB"/>
        </w:rPr>
      </w:pPr>
      <w:r w:rsidRPr="00EA01B9">
        <w:rPr>
          <w:b/>
          <w:lang w:val="en-GB"/>
        </w:rPr>
        <w:t>Do you think that current policy covers rural energy</w:t>
      </w:r>
      <w:r w:rsidR="002E5F37">
        <w:rPr>
          <w:b/>
          <w:lang w:val="en-GB"/>
        </w:rPr>
        <w:t xml:space="preserve"> on rural areas</w:t>
      </w:r>
      <w:r w:rsidRPr="00EA01B9">
        <w:rPr>
          <w:b/>
          <w:lang w:val="en-GB"/>
        </w:rPr>
        <w:t xml:space="preserve"> in a sufficient way</w:t>
      </w:r>
      <w:r w:rsidR="00D8623A">
        <w:rPr>
          <w:b/>
          <w:lang w:val="en-GB"/>
        </w:rPr>
        <w:t>?</w:t>
      </w:r>
      <w:r w:rsidRPr="00EA01B9">
        <w:rPr>
          <w:b/>
          <w:lang w:val="en-GB"/>
        </w:rPr>
        <w:t xml:space="preserve"> </w:t>
      </w:r>
      <w:r w:rsidR="00D8623A">
        <w:rPr>
          <w:b/>
          <w:lang w:val="en-GB"/>
        </w:rPr>
        <w:t>W</w:t>
      </w:r>
      <w:r w:rsidRPr="00EA01B9">
        <w:rPr>
          <w:b/>
          <w:lang w:val="en-GB"/>
        </w:rPr>
        <w:t xml:space="preserve">hy? </w:t>
      </w:r>
    </w:p>
    <w:tbl>
      <w:tblPr>
        <w:tblStyle w:val="TableGrid"/>
        <w:tblW w:w="0" w:type="auto"/>
        <w:tblLook w:val="04A0" w:firstRow="1" w:lastRow="0" w:firstColumn="1" w:lastColumn="0" w:noHBand="0" w:noVBand="1"/>
      </w:tblPr>
      <w:tblGrid>
        <w:gridCol w:w="9576"/>
      </w:tblGrid>
      <w:tr w:rsidR="00EA01B9" w:rsidRPr="00EA01B9" w:rsidTr="00EA01B9">
        <w:tc>
          <w:tcPr>
            <w:tcW w:w="9576" w:type="dxa"/>
          </w:tcPr>
          <w:p w:rsidR="00EA01B9" w:rsidRDefault="00EA01B9" w:rsidP="00D25D48">
            <w:pPr>
              <w:jc w:val="both"/>
              <w:rPr>
                <w:b/>
                <w:lang w:val="en-GB"/>
              </w:rPr>
            </w:pPr>
          </w:p>
          <w:p w:rsidR="003D2AF2" w:rsidRDefault="003D2AF2" w:rsidP="00D25D48">
            <w:pPr>
              <w:jc w:val="both"/>
              <w:rPr>
                <w:b/>
                <w:lang w:val="en-GB"/>
              </w:rPr>
            </w:pPr>
          </w:p>
          <w:p w:rsidR="003D2AF2" w:rsidRPr="00EA01B9" w:rsidRDefault="003D2AF2" w:rsidP="00D25D48">
            <w:pPr>
              <w:jc w:val="both"/>
              <w:rPr>
                <w:b/>
                <w:lang w:val="en-GB"/>
              </w:rPr>
            </w:pPr>
          </w:p>
        </w:tc>
      </w:tr>
    </w:tbl>
    <w:p w:rsidR="00EA01B9" w:rsidRDefault="00EA01B9" w:rsidP="00D25D48">
      <w:pPr>
        <w:jc w:val="both"/>
        <w:rPr>
          <w:b/>
          <w:lang w:val="en-GB"/>
        </w:rPr>
      </w:pPr>
    </w:p>
    <w:p w:rsidR="00A06720" w:rsidRPr="00EA01B9" w:rsidRDefault="00305F61" w:rsidP="00D25D48">
      <w:pPr>
        <w:jc w:val="both"/>
        <w:rPr>
          <w:b/>
          <w:lang w:val="en-GB"/>
        </w:rPr>
      </w:pPr>
      <w:r>
        <w:rPr>
          <w:b/>
          <w:lang w:val="en-GB"/>
        </w:rPr>
        <w:t xml:space="preserve">Do you think that current policy addresses the impact of CO2 and other air pollution on rural areas in a sufficient way? Why? </w:t>
      </w:r>
    </w:p>
    <w:tbl>
      <w:tblPr>
        <w:tblStyle w:val="TableGrid"/>
        <w:tblW w:w="0" w:type="auto"/>
        <w:tblLook w:val="04A0" w:firstRow="1" w:lastRow="0" w:firstColumn="1" w:lastColumn="0" w:noHBand="0" w:noVBand="1"/>
      </w:tblPr>
      <w:tblGrid>
        <w:gridCol w:w="9576"/>
      </w:tblGrid>
      <w:tr w:rsidR="00725D38" w:rsidRPr="00EA01B9" w:rsidTr="009D201E">
        <w:tc>
          <w:tcPr>
            <w:tcW w:w="9576" w:type="dxa"/>
          </w:tcPr>
          <w:p w:rsidR="00725D38" w:rsidRDefault="00725D38" w:rsidP="009D201E">
            <w:pPr>
              <w:jc w:val="both"/>
              <w:rPr>
                <w:b/>
                <w:lang w:val="en-GB"/>
              </w:rPr>
            </w:pPr>
          </w:p>
          <w:p w:rsidR="00725D38" w:rsidRDefault="00725D38" w:rsidP="009D201E">
            <w:pPr>
              <w:jc w:val="both"/>
              <w:rPr>
                <w:b/>
                <w:lang w:val="en-GB"/>
              </w:rPr>
            </w:pPr>
          </w:p>
          <w:p w:rsidR="00725D38" w:rsidRPr="00EA01B9" w:rsidRDefault="00725D38" w:rsidP="009D201E">
            <w:pPr>
              <w:jc w:val="both"/>
              <w:rPr>
                <w:b/>
                <w:lang w:val="en-GB"/>
              </w:rPr>
            </w:pPr>
          </w:p>
        </w:tc>
      </w:tr>
    </w:tbl>
    <w:p w:rsidR="00725D38" w:rsidRDefault="00725D38" w:rsidP="00EA01B9">
      <w:pPr>
        <w:jc w:val="both"/>
        <w:rPr>
          <w:b/>
          <w:lang w:val="en-GB"/>
        </w:rPr>
      </w:pPr>
    </w:p>
    <w:p w:rsidR="00EA01B9" w:rsidRDefault="008C01EE" w:rsidP="00EA01B9">
      <w:pPr>
        <w:jc w:val="both"/>
        <w:rPr>
          <w:b/>
          <w:lang w:val="en-GB"/>
        </w:rPr>
      </w:pPr>
      <w:r>
        <w:rPr>
          <w:b/>
          <w:lang w:val="en-GB"/>
        </w:rPr>
        <w:t>Which policy actions would you suggest to improve energy</w:t>
      </w:r>
      <w:r w:rsidR="00A06720">
        <w:rPr>
          <w:b/>
          <w:lang w:val="en-GB"/>
        </w:rPr>
        <w:t xml:space="preserve"> and climate change</w:t>
      </w:r>
      <w:r>
        <w:rPr>
          <w:b/>
          <w:lang w:val="en-GB"/>
        </w:rPr>
        <w:t xml:space="preserve"> situation in rural areas? </w:t>
      </w:r>
    </w:p>
    <w:tbl>
      <w:tblPr>
        <w:tblStyle w:val="TableGrid"/>
        <w:tblW w:w="0" w:type="auto"/>
        <w:tblLook w:val="04A0" w:firstRow="1" w:lastRow="0" w:firstColumn="1" w:lastColumn="0" w:noHBand="0" w:noVBand="1"/>
      </w:tblPr>
      <w:tblGrid>
        <w:gridCol w:w="9576"/>
      </w:tblGrid>
      <w:tr w:rsidR="00EA01B9" w:rsidTr="00EA01B9">
        <w:tc>
          <w:tcPr>
            <w:tcW w:w="9576" w:type="dxa"/>
          </w:tcPr>
          <w:p w:rsidR="00EA01B9" w:rsidRDefault="00EA01B9" w:rsidP="00D25D48">
            <w:pPr>
              <w:jc w:val="both"/>
              <w:rPr>
                <w:b/>
                <w:lang w:val="en-GB"/>
              </w:rPr>
            </w:pPr>
          </w:p>
          <w:p w:rsidR="003D2AF2" w:rsidRDefault="003D2AF2" w:rsidP="00D25D48">
            <w:pPr>
              <w:jc w:val="both"/>
              <w:rPr>
                <w:b/>
                <w:lang w:val="en-GB"/>
              </w:rPr>
            </w:pPr>
          </w:p>
          <w:p w:rsidR="003D2AF2" w:rsidRDefault="003D2AF2" w:rsidP="00D25D48">
            <w:pPr>
              <w:jc w:val="both"/>
              <w:rPr>
                <w:b/>
                <w:lang w:val="en-GB"/>
              </w:rPr>
            </w:pPr>
          </w:p>
          <w:p w:rsidR="00E81BE4" w:rsidRDefault="00E81BE4" w:rsidP="00D25D48">
            <w:pPr>
              <w:jc w:val="both"/>
              <w:rPr>
                <w:b/>
                <w:lang w:val="en-GB"/>
              </w:rPr>
            </w:pPr>
          </w:p>
          <w:p w:rsidR="00E81BE4" w:rsidRDefault="00E81BE4" w:rsidP="00D25D48">
            <w:pPr>
              <w:jc w:val="both"/>
              <w:rPr>
                <w:b/>
                <w:lang w:val="en-GB"/>
              </w:rPr>
            </w:pPr>
          </w:p>
          <w:p w:rsidR="00E81BE4" w:rsidRDefault="00E81BE4" w:rsidP="00D25D48">
            <w:pPr>
              <w:jc w:val="both"/>
              <w:rPr>
                <w:b/>
                <w:lang w:val="en-GB"/>
              </w:rPr>
            </w:pPr>
          </w:p>
        </w:tc>
      </w:tr>
    </w:tbl>
    <w:p w:rsidR="00EA01B9" w:rsidRDefault="00EA01B9" w:rsidP="00D25D48">
      <w:pPr>
        <w:jc w:val="both"/>
        <w:rPr>
          <w:b/>
          <w:lang w:val="en-GB"/>
        </w:rPr>
      </w:pPr>
    </w:p>
    <w:p w:rsidR="00BC32C6" w:rsidRPr="00541698" w:rsidRDefault="00BC32C6" w:rsidP="00D25D48">
      <w:pPr>
        <w:jc w:val="both"/>
        <w:rPr>
          <w:lang w:val="en-GB"/>
        </w:rPr>
      </w:pPr>
    </w:p>
    <w:sectPr w:rsidR="00BC32C6" w:rsidRPr="00541698" w:rsidSect="00820735">
      <w:headerReference w:type="default" r:id="rId9"/>
      <w:footerReference w:type="default" r:id="rId10"/>
      <w:pgSz w:w="12240" w:h="15840"/>
      <w:pgMar w:top="20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2A" w:rsidRDefault="00E2112A" w:rsidP="00BC32C6">
      <w:pPr>
        <w:spacing w:after="0" w:line="240" w:lineRule="auto"/>
      </w:pPr>
      <w:r>
        <w:separator/>
      </w:r>
    </w:p>
  </w:endnote>
  <w:endnote w:type="continuationSeparator" w:id="0">
    <w:p w:rsidR="00E2112A" w:rsidRDefault="00E2112A" w:rsidP="00BC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14232"/>
      <w:docPartObj>
        <w:docPartGallery w:val="Page Numbers (Bottom of Page)"/>
        <w:docPartUnique/>
      </w:docPartObj>
    </w:sdtPr>
    <w:sdtEndPr>
      <w:rPr>
        <w:noProof/>
      </w:rPr>
    </w:sdtEndPr>
    <w:sdtContent>
      <w:p w:rsidR="00DC77A8" w:rsidRDefault="00DC77A8">
        <w:pPr>
          <w:pStyle w:val="Footer"/>
          <w:jc w:val="right"/>
        </w:pPr>
        <w:r>
          <w:fldChar w:fldCharType="begin"/>
        </w:r>
        <w:r>
          <w:instrText xml:space="preserve"> PAGE   \* MERGEFORMAT </w:instrText>
        </w:r>
        <w:r>
          <w:fldChar w:fldCharType="separate"/>
        </w:r>
        <w:r w:rsidR="00B75828">
          <w:rPr>
            <w:noProof/>
          </w:rPr>
          <w:t>1</w:t>
        </w:r>
        <w:r>
          <w:rPr>
            <w:noProof/>
          </w:rPr>
          <w:fldChar w:fldCharType="end"/>
        </w:r>
      </w:p>
    </w:sdtContent>
  </w:sdt>
  <w:p w:rsidR="00DC77A8" w:rsidRDefault="00B75828">
    <w:pPr>
      <w:pStyle w:val="Footer"/>
    </w:pPr>
    <w: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2A" w:rsidRDefault="00E2112A" w:rsidP="00BC32C6">
      <w:pPr>
        <w:spacing w:after="0" w:line="240" w:lineRule="auto"/>
      </w:pPr>
      <w:r>
        <w:separator/>
      </w:r>
    </w:p>
  </w:footnote>
  <w:footnote w:type="continuationSeparator" w:id="0">
    <w:p w:rsidR="00E2112A" w:rsidRDefault="00E2112A" w:rsidP="00BC32C6">
      <w:pPr>
        <w:spacing w:after="0" w:line="240" w:lineRule="auto"/>
      </w:pPr>
      <w:r>
        <w:continuationSeparator/>
      </w:r>
    </w:p>
  </w:footnote>
  <w:footnote w:id="1">
    <w:p w:rsidR="004436A4" w:rsidRPr="004436A4" w:rsidRDefault="004436A4" w:rsidP="004436A4">
      <w:pPr>
        <w:pStyle w:val="FootnoteText"/>
        <w:rPr>
          <w:lang w:val="en-GB"/>
        </w:rPr>
      </w:pPr>
      <w:r>
        <w:rPr>
          <w:rStyle w:val="FootnoteReference"/>
        </w:rPr>
        <w:footnoteRef/>
      </w:r>
      <w:r>
        <w:t xml:space="preserve"> </w:t>
      </w:r>
      <w:proofErr w:type="spellStart"/>
      <w:r>
        <w:rPr>
          <w:sz w:val="22"/>
          <w:szCs w:val="22"/>
          <w:lang w:val="en-GB"/>
        </w:rPr>
        <w:t>Ecofys</w:t>
      </w:r>
      <w:proofErr w:type="spellEnd"/>
      <w:r>
        <w:rPr>
          <w:sz w:val="22"/>
          <w:szCs w:val="22"/>
          <w:lang w:val="en-GB"/>
        </w:rPr>
        <w:t>, “</w:t>
      </w:r>
      <w:r w:rsidRPr="004436A4">
        <w:rPr>
          <w:sz w:val="22"/>
          <w:szCs w:val="22"/>
          <w:lang w:val="en-GB"/>
        </w:rPr>
        <w:t>Rural Energy in Europe</w:t>
      </w:r>
      <w:r>
        <w:rPr>
          <w:sz w:val="22"/>
          <w:szCs w:val="22"/>
          <w:lang w:val="en-GB"/>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C6" w:rsidRPr="00BC32C6" w:rsidRDefault="00820735" w:rsidP="00820735">
    <w:pPr>
      <w:pStyle w:val="Header"/>
      <w:jc w:val="right"/>
      <w:rPr>
        <w:lang w:val="en-GB"/>
      </w:rPr>
    </w:pPr>
    <w:r>
      <w:rPr>
        <w:noProof/>
      </w:rPr>
      <w:drawing>
        <wp:inline distT="0" distB="0" distL="0" distR="0" wp14:anchorId="56597811" wp14:editId="415FF998">
          <wp:extent cx="2095736" cy="629392"/>
          <wp:effectExtent l="0" t="0" r="0" b="0"/>
          <wp:docPr id="1" name="Picture 1" descr="L:\FH BRU CLIENTS\SHV Energy\2015\F.R.E.E\INTERGROUP\RUMRA logo\RUMRA_logo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H BRU CLIENTS\SHV Energy\2015\F.R.E.E\INTERGROUP\RUMRA logo\RUMRA_logo_RGB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736" cy="6293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9A2"/>
    <w:multiLevelType w:val="hybridMultilevel"/>
    <w:tmpl w:val="45D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56579"/>
    <w:multiLevelType w:val="hybridMultilevel"/>
    <w:tmpl w:val="A1C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30F0"/>
    <w:multiLevelType w:val="hybridMultilevel"/>
    <w:tmpl w:val="EDE865AE"/>
    <w:lvl w:ilvl="0" w:tplc="8676FCC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B61EB"/>
    <w:multiLevelType w:val="hybridMultilevel"/>
    <w:tmpl w:val="BDBA24D6"/>
    <w:lvl w:ilvl="0" w:tplc="E648FDA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E6E86"/>
    <w:multiLevelType w:val="hybridMultilevel"/>
    <w:tmpl w:val="E16442B4"/>
    <w:lvl w:ilvl="0" w:tplc="7A6E667C">
      <w:start w:val="1"/>
      <w:numFmt w:val="bullet"/>
      <w:lvlText w:val=""/>
      <w:lvlJc w:val="left"/>
      <w:pPr>
        <w:ind w:left="436" w:hanging="360"/>
      </w:pPr>
      <w:rPr>
        <w:rFonts w:ascii="Wingdings" w:hAnsi="Wingdings" w:hint="default"/>
        <w:color w:val="31849B" w:themeColor="accent5" w:themeShade="BF"/>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29002BB1"/>
    <w:multiLevelType w:val="hybridMultilevel"/>
    <w:tmpl w:val="DF00A584"/>
    <w:lvl w:ilvl="0" w:tplc="FECA4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316B4"/>
    <w:multiLevelType w:val="hybridMultilevel"/>
    <w:tmpl w:val="3FC618DE"/>
    <w:lvl w:ilvl="0" w:tplc="FECA4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F5CD7"/>
    <w:multiLevelType w:val="hybridMultilevel"/>
    <w:tmpl w:val="EDAC87EC"/>
    <w:lvl w:ilvl="0" w:tplc="FECA4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5599C"/>
    <w:multiLevelType w:val="hybridMultilevel"/>
    <w:tmpl w:val="02CC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1D"/>
    <w:rsid w:val="000542EC"/>
    <w:rsid w:val="000B416B"/>
    <w:rsid w:val="000C07DD"/>
    <w:rsid w:val="000F6B21"/>
    <w:rsid w:val="00101495"/>
    <w:rsid w:val="00124CEC"/>
    <w:rsid w:val="001462FA"/>
    <w:rsid w:val="00155B7E"/>
    <w:rsid w:val="00215690"/>
    <w:rsid w:val="00221C41"/>
    <w:rsid w:val="00225D9C"/>
    <w:rsid w:val="002D5376"/>
    <w:rsid w:val="002E5F37"/>
    <w:rsid w:val="00305F61"/>
    <w:rsid w:val="00310808"/>
    <w:rsid w:val="00337B3F"/>
    <w:rsid w:val="0034265E"/>
    <w:rsid w:val="00346295"/>
    <w:rsid w:val="003C61A7"/>
    <w:rsid w:val="003D2AF2"/>
    <w:rsid w:val="004436A4"/>
    <w:rsid w:val="004624F5"/>
    <w:rsid w:val="004755D3"/>
    <w:rsid w:val="004B1C53"/>
    <w:rsid w:val="00541698"/>
    <w:rsid w:val="00572C77"/>
    <w:rsid w:val="005D0EBC"/>
    <w:rsid w:val="00620460"/>
    <w:rsid w:val="00630143"/>
    <w:rsid w:val="00646D1A"/>
    <w:rsid w:val="0066751D"/>
    <w:rsid w:val="006F2069"/>
    <w:rsid w:val="007114A1"/>
    <w:rsid w:val="00723282"/>
    <w:rsid w:val="00725D38"/>
    <w:rsid w:val="0077223C"/>
    <w:rsid w:val="00782F8F"/>
    <w:rsid w:val="007856A5"/>
    <w:rsid w:val="007E3DE9"/>
    <w:rsid w:val="007F7C9B"/>
    <w:rsid w:val="0080354E"/>
    <w:rsid w:val="00820735"/>
    <w:rsid w:val="00871BFB"/>
    <w:rsid w:val="008C01EE"/>
    <w:rsid w:val="008C4329"/>
    <w:rsid w:val="00927B45"/>
    <w:rsid w:val="009615A7"/>
    <w:rsid w:val="00975BF5"/>
    <w:rsid w:val="00A06720"/>
    <w:rsid w:val="00A123DF"/>
    <w:rsid w:val="00A773D9"/>
    <w:rsid w:val="00AB04D0"/>
    <w:rsid w:val="00AD6380"/>
    <w:rsid w:val="00B36D98"/>
    <w:rsid w:val="00B52065"/>
    <w:rsid w:val="00B7157D"/>
    <w:rsid w:val="00B75828"/>
    <w:rsid w:val="00B91313"/>
    <w:rsid w:val="00BC32C6"/>
    <w:rsid w:val="00C40AEF"/>
    <w:rsid w:val="00C7682B"/>
    <w:rsid w:val="00CC4A98"/>
    <w:rsid w:val="00CD3A35"/>
    <w:rsid w:val="00D17B5B"/>
    <w:rsid w:val="00D23C2D"/>
    <w:rsid w:val="00D25D48"/>
    <w:rsid w:val="00D718F4"/>
    <w:rsid w:val="00D8623A"/>
    <w:rsid w:val="00DA115A"/>
    <w:rsid w:val="00DC1CC6"/>
    <w:rsid w:val="00DC641D"/>
    <w:rsid w:val="00DC77A8"/>
    <w:rsid w:val="00E2112A"/>
    <w:rsid w:val="00E81BE4"/>
    <w:rsid w:val="00E90914"/>
    <w:rsid w:val="00EA01B9"/>
    <w:rsid w:val="00EA430B"/>
    <w:rsid w:val="00F07C89"/>
    <w:rsid w:val="00F21B2C"/>
    <w:rsid w:val="00F2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3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EC"/>
    <w:pPr>
      <w:ind w:left="720"/>
      <w:contextualSpacing/>
    </w:pPr>
  </w:style>
  <w:style w:type="character" w:customStyle="1" w:styleId="Heading2Char">
    <w:name w:val="Heading 2 Char"/>
    <w:basedOn w:val="DefaultParagraphFont"/>
    <w:link w:val="Heading2"/>
    <w:uiPriority w:val="9"/>
    <w:rsid w:val="00BC32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C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C6"/>
  </w:style>
  <w:style w:type="paragraph" w:styleId="Footer">
    <w:name w:val="footer"/>
    <w:basedOn w:val="Normal"/>
    <w:link w:val="FooterChar"/>
    <w:uiPriority w:val="99"/>
    <w:unhideWhenUsed/>
    <w:rsid w:val="00BC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C6"/>
  </w:style>
  <w:style w:type="table" w:customStyle="1" w:styleId="Calendar1">
    <w:name w:val="Calendar 1"/>
    <w:basedOn w:val="TableNormal"/>
    <w:uiPriority w:val="99"/>
    <w:qFormat/>
    <w:rsid w:val="00BC32C6"/>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ootnoteText">
    <w:name w:val="footnote text"/>
    <w:basedOn w:val="Normal"/>
    <w:link w:val="FootnoteTextChar"/>
    <w:uiPriority w:val="99"/>
    <w:semiHidden/>
    <w:unhideWhenUsed/>
    <w:rsid w:val="00443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A4"/>
    <w:rPr>
      <w:sz w:val="20"/>
      <w:szCs w:val="20"/>
    </w:rPr>
  </w:style>
  <w:style w:type="character" w:styleId="FootnoteReference">
    <w:name w:val="footnote reference"/>
    <w:basedOn w:val="DefaultParagraphFont"/>
    <w:uiPriority w:val="99"/>
    <w:semiHidden/>
    <w:unhideWhenUsed/>
    <w:rsid w:val="004436A4"/>
    <w:rPr>
      <w:vertAlign w:val="superscript"/>
    </w:rPr>
  </w:style>
  <w:style w:type="table" w:styleId="TableGrid">
    <w:name w:val="Table Grid"/>
    <w:basedOn w:val="TableNormal"/>
    <w:uiPriority w:val="59"/>
    <w:rsid w:val="00D2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3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EC"/>
    <w:pPr>
      <w:ind w:left="720"/>
      <w:contextualSpacing/>
    </w:pPr>
  </w:style>
  <w:style w:type="character" w:customStyle="1" w:styleId="Heading2Char">
    <w:name w:val="Heading 2 Char"/>
    <w:basedOn w:val="DefaultParagraphFont"/>
    <w:link w:val="Heading2"/>
    <w:uiPriority w:val="9"/>
    <w:rsid w:val="00BC32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C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C6"/>
  </w:style>
  <w:style w:type="paragraph" w:styleId="Footer">
    <w:name w:val="footer"/>
    <w:basedOn w:val="Normal"/>
    <w:link w:val="FooterChar"/>
    <w:uiPriority w:val="99"/>
    <w:unhideWhenUsed/>
    <w:rsid w:val="00BC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C6"/>
  </w:style>
  <w:style w:type="table" w:customStyle="1" w:styleId="Calendar1">
    <w:name w:val="Calendar 1"/>
    <w:basedOn w:val="TableNormal"/>
    <w:uiPriority w:val="99"/>
    <w:qFormat/>
    <w:rsid w:val="00BC32C6"/>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ootnoteText">
    <w:name w:val="footnote text"/>
    <w:basedOn w:val="Normal"/>
    <w:link w:val="FootnoteTextChar"/>
    <w:uiPriority w:val="99"/>
    <w:semiHidden/>
    <w:unhideWhenUsed/>
    <w:rsid w:val="00443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A4"/>
    <w:rPr>
      <w:sz w:val="20"/>
      <w:szCs w:val="20"/>
    </w:rPr>
  </w:style>
  <w:style w:type="character" w:styleId="FootnoteReference">
    <w:name w:val="footnote reference"/>
    <w:basedOn w:val="DefaultParagraphFont"/>
    <w:uiPriority w:val="99"/>
    <w:semiHidden/>
    <w:unhideWhenUsed/>
    <w:rsid w:val="004436A4"/>
    <w:rPr>
      <w:vertAlign w:val="superscript"/>
    </w:rPr>
  </w:style>
  <w:style w:type="table" w:styleId="TableGrid">
    <w:name w:val="Table Grid"/>
    <w:basedOn w:val="TableNormal"/>
    <w:uiPriority w:val="59"/>
    <w:rsid w:val="00D2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947">
      <w:bodyDiv w:val="1"/>
      <w:marLeft w:val="0"/>
      <w:marRight w:val="0"/>
      <w:marTop w:val="0"/>
      <w:marBottom w:val="0"/>
      <w:divBdr>
        <w:top w:val="none" w:sz="0" w:space="0" w:color="auto"/>
        <w:left w:val="none" w:sz="0" w:space="0" w:color="auto"/>
        <w:bottom w:val="none" w:sz="0" w:space="0" w:color="auto"/>
        <w:right w:val="none" w:sz="0" w:space="0" w:color="auto"/>
      </w:divBdr>
      <w:divsChild>
        <w:div w:id="1468548534">
          <w:marLeft w:val="0"/>
          <w:marRight w:val="0"/>
          <w:marTop w:val="0"/>
          <w:marBottom w:val="0"/>
          <w:divBdr>
            <w:top w:val="none" w:sz="0" w:space="0" w:color="auto"/>
            <w:left w:val="none" w:sz="0" w:space="0" w:color="auto"/>
            <w:bottom w:val="none" w:sz="0" w:space="0" w:color="auto"/>
            <w:right w:val="none" w:sz="0" w:space="0" w:color="auto"/>
          </w:divBdr>
        </w:div>
        <w:div w:id="2128355864">
          <w:marLeft w:val="0"/>
          <w:marRight w:val="0"/>
          <w:marTop w:val="0"/>
          <w:marBottom w:val="0"/>
          <w:divBdr>
            <w:top w:val="none" w:sz="0" w:space="0" w:color="auto"/>
            <w:left w:val="none" w:sz="0" w:space="0" w:color="auto"/>
            <w:bottom w:val="none" w:sz="0" w:space="0" w:color="auto"/>
            <w:right w:val="none" w:sz="0" w:space="0" w:color="auto"/>
          </w:divBdr>
        </w:div>
        <w:div w:id="272368772">
          <w:marLeft w:val="0"/>
          <w:marRight w:val="0"/>
          <w:marTop w:val="0"/>
          <w:marBottom w:val="0"/>
          <w:divBdr>
            <w:top w:val="none" w:sz="0" w:space="0" w:color="auto"/>
            <w:left w:val="none" w:sz="0" w:space="0" w:color="auto"/>
            <w:bottom w:val="none" w:sz="0" w:space="0" w:color="auto"/>
            <w:right w:val="none" w:sz="0" w:space="0" w:color="auto"/>
          </w:divBdr>
        </w:div>
        <w:div w:id="986669928">
          <w:marLeft w:val="0"/>
          <w:marRight w:val="0"/>
          <w:marTop w:val="0"/>
          <w:marBottom w:val="0"/>
          <w:divBdr>
            <w:top w:val="none" w:sz="0" w:space="0" w:color="auto"/>
            <w:left w:val="none" w:sz="0" w:space="0" w:color="auto"/>
            <w:bottom w:val="none" w:sz="0" w:space="0" w:color="auto"/>
            <w:right w:val="none" w:sz="0" w:space="0" w:color="auto"/>
          </w:divBdr>
        </w:div>
      </w:divsChild>
    </w:div>
    <w:div w:id="973096574">
      <w:bodyDiv w:val="1"/>
      <w:marLeft w:val="0"/>
      <w:marRight w:val="0"/>
      <w:marTop w:val="0"/>
      <w:marBottom w:val="0"/>
      <w:divBdr>
        <w:top w:val="none" w:sz="0" w:space="0" w:color="auto"/>
        <w:left w:val="none" w:sz="0" w:space="0" w:color="auto"/>
        <w:bottom w:val="none" w:sz="0" w:space="0" w:color="auto"/>
        <w:right w:val="none" w:sz="0" w:space="0" w:color="auto"/>
      </w:divBdr>
    </w:div>
    <w:div w:id="10938647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498">
          <w:marLeft w:val="0"/>
          <w:marRight w:val="0"/>
          <w:marTop w:val="0"/>
          <w:marBottom w:val="0"/>
          <w:divBdr>
            <w:top w:val="none" w:sz="0" w:space="0" w:color="auto"/>
            <w:left w:val="none" w:sz="0" w:space="0" w:color="auto"/>
            <w:bottom w:val="none" w:sz="0" w:space="0" w:color="auto"/>
            <w:right w:val="none" w:sz="0" w:space="0" w:color="auto"/>
          </w:divBdr>
        </w:div>
        <w:div w:id="953511908">
          <w:marLeft w:val="0"/>
          <w:marRight w:val="0"/>
          <w:marTop w:val="0"/>
          <w:marBottom w:val="0"/>
          <w:divBdr>
            <w:top w:val="none" w:sz="0" w:space="0" w:color="auto"/>
            <w:left w:val="none" w:sz="0" w:space="0" w:color="auto"/>
            <w:bottom w:val="none" w:sz="0" w:space="0" w:color="auto"/>
            <w:right w:val="none" w:sz="0" w:space="0" w:color="auto"/>
          </w:divBdr>
        </w:div>
        <w:div w:id="917520930">
          <w:marLeft w:val="0"/>
          <w:marRight w:val="0"/>
          <w:marTop w:val="0"/>
          <w:marBottom w:val="0"/>
          <w:divBdr>
            <w:top w:val="none" w:sz="0" w:space="0" w:color="auto"/>
            <w:left w:val="none" w:sz="0" w:space="0" w:color="auto"/>
            <w:bottom w:val="none" w:sz="0" w:space="0" w:color="auto"/>
            <w:right w:val="none" w:sz="0" w:space="0" w:color="auto"/>
          </w:divBdr>
        </w:div>
        <w:div w:id="965770641">
          <w:marLeft w:val="0"/>
          <w:marRight w:val="0"/>
          <w:marTop w:val="0"/>
          <w:marBottom w:val="0"/>
          <w:divBdr>
            <w:top w:val="none" w:sz="0" w:space="0" w:color="auto"/>
            <w:left w:val="none" w:sz="0" w:space="0" w:color="auto"/>
            <w:bottom w:val="none" w:sz="0" w:space="0" w:color="auto"/>
            <w:right w:val="none" w:sz="0" w:space="0" w:color="auto"/>
          </w:divBdr>
        </w:div>
        <w:div w:id="1425951663">
          <w:marLeft w:val="0"/>
          <w:marRight w:val="0"/>
          <w:marTop w:val="0"/>
          <w:marBottom w:val="0"/>
          <w:divBdr>
            <w:top w:val="none" w:sz="0" w:space="0" w:color="auto"/>
            <w:left w:val="none" w:sz="0" w:space="0" w:color="auto"/>
            <w:bottom w:val="none" w:sz="0" w:space="0" w:color="auto"/>
            <w:right w:val="none" w:sz="0" w:space="0" w:color="auto"/>
          </w:divBdr>
        </w:div>
        <w:div w:id="354117458">
          <w:marLeft w:val="0"/>
          <w:marRight w:val="0"/>
          <w:marTop w:val="0"/>
          <w:marBottom w:val="0"/>
          <w:divBdr>
            <w:top w:val="none" w:sz="0" w:space="0" w:color="auto"/>
            <w:left w:val="none" w:sz="0" w:space="0" w:color="auto"/>
            <w:bottom w:val="none" w:sz="0" w:space="0" w:color="auto"/>
            <w:right w:val="none" w:sz="0" w:space="0" w:color="auto"/>
          </w:divBdr>
        </w:div>
        <w:div w:id="1770732658">
          <w:marLeft w:val="0"/>
          <w:marRight w:val="0"/>
          <w:marTop w:val="0"/>
          <w:marBottom w:val="0"/>
          <w:divBdr>
            <w:top w:val="none" w:sz="0" w:space="0" w:color="auto"/>
            <w:left w:val="none" w:sz="0" w:space="0" w:color="auto"/>
            <w:bottom w:val="none" w:sz="0" w:space="0" w:color="auto"/>
            <w:right w:val="none" w:sz="0" w:space="0" w:color="auto"/>
          </w:divBdr>
        </w:div>
        <w:div w:id="33119632">
          <w:marLeft w:val="0"/>
          <w:marRight w:val="0"/>
          <w:marTop w:val="0"/>
          <w:marBottom w:val="0"/>
          <w:divBdr>
            <w:top w:val="none" w:sz="0" w:space="0" w:color="auto"/>
            <w:left w:val="none" w:sz="0" w:space="0" w:color="auto"/>
            <w:bottom w:val="none" w:sz="0" w:space="0" w:color="auto"/>
            <w:right w:val="none" w:sz="0" w:space="0" w:color="auto"/>
          </w:divBdr>
        </w:div>
        <w:div w:id="2107576779">
          <w:marLeft w:val="0"/>
          <w:marRight w:val="0"/>
          <w:marTop w:val="0"/>
          <w:marBottom w:val="0"/>
          <w:divBdr>
            <w:top w:val="none" w:sz="0" w:space="0" w:color="auto"/>
            <w:left w:val="none" w:sz="0" w:space="0" w:color="auto"/>
            <w:bottom w:val="none" w:sz="0" w:space="0" w:color="auto"/>
            <w:right w:val="none" w:sz="0" w:space="0" w:color="auto"/>
          </w:divBdr>
        </w:div>
        <w:div w:id="727070469">
          <w:marLeft w:val="0"/>
          <w:marRight w:val="0"/>
          <w:marTop w:val="0"/>
          <w:marBottom w:val="0"/>
          <w:divBdr>
            <w:top w:val="none" w:sz="0" w:space="0" w:color="auto"/>
            <w:left w:val="none" w:sz="0" w:space="0" w:color="auto"/>
            <w:bottom w:val="none" w:sz="0" w:space="0" w:color="auto"/>
            <w:right w:val="none" w:sz="0" w:space="0" w:color="auto"/>
          </w:divBdr>
        </w:div>
      </w:divsChild>
    </w:div>
    <w:div w:id="1185168151">
      <w:bodyDiv w:val="1"/>
      <w:marLeft w:val="0"/>
      <w:marRight w:val="0"/>
      <w:marTop w:val="0"/>
      <w:marBottom w:val="0"/>
      <w:divBdr>
        <w:top w:val="none" w:sz="0" w:space="0" w:color="auto"/>
        <w:left w:val="none" w:sz="0" w:space="0" w:color="auto"/>
        <w:bottom w:val="none" w:sz="0" w:space="0" w:color="auto"/>
        <w:right w:val="none" w:sz="0" w:space="0" w:color="auto"/>
      </w:divBdr>
    </w:div>
    <w:div w:id="1544709007">
      <w:bodyDiv w:val="1"/>
      <w:marLeft w:val="0"/>
      <w:marRight w:val="0"/>
      <w:marTop w:val="0"/>
      <w:marBottom w:val="0"/>
      <w:divBdr>
        <w:top w:val="none" w:sz="0" w:space="0" w:color="auto"/>
        <w:left w:val="none" w:sz="0" w:space="0" w:color="auto"/>
        <w:bottom w:val="none" w:sz="0" w:space="0" w:color="auto"/>
        <w:right w:val="none" w:sz="0" w:space="0" w:color="auto"/>
      </w:divBdr>
      <w:divsChild>
        <w:div w:id="274875241">
          <w:marLeft w:val="0"/>
          <w:marRight w:val="0"/>
          <w:marTop w:val="0"/>
          <w:marBottom w:val="0"/>
          <w:divBdr>
            <w:top w:val="none" w:sz="0" w:space="0" w:color="auto"/>
            <w:left w:val="none" w:sz="0" w:space="0" w:color="auto"/>
            <w:bottom w:val="none" w:sz="0" w:space="0" w:color="auto"/>
            <w:right w:val="none" w:sz="0" w:space="0" w:color="auto"/>
          </w:divBdr>
        </w:div>
        <w:div w:id="728575842">
          <w:marLeft w:val="0"/>
          <w:marRight w:val="0"/>
          <w:marTop w:val="0"/>
          <w:marBottom w:val="0"/>
          <w:divBdr>
            <w:top w:val="none" w:sz="0" w:space="0" w:color="auto"/>
            <w:left w:val="none" w:sz="0" w:space="0" w:color="auto"/>
            <w:bottom w:val="none" w:sz="0" w:space="0" w:color="auto"/>
            <w:right w:val="none" w:sz="0" w:space="0" w:color="auto"/>
          </w:divBdr>
        </w:div>
        <w:div w:id="1677879915">
          <w:marLeft w:val="0"/>
          <w:marRight w:val="0"/>
          <w:marTop w:val="0"/>
          <w:marBottom w:val="0"/>
          <w:divBdr>
            <w:top w:val="none" w:sz="0" w:space="0" w:color="auto"/>
            <w:left w:val="none" w:sz="0" w:space="0" w:color="auto"/>
            <w:bottom w:val="none" w:sz="0" w:space="0" w:color="auto"/>
            <w:right w:val="none" w:sz="0" w:space="0" w:color="auto"/>
          </w:divBdr>
        </w:div>
        <w:div w:id="842167588">
          <w:marLeft w:val="0"/>
          <w:marRight w:val="0"/>
          <w:marTop w:val="0"/>
          <w:marBottom w:val="0"/>
          <w:divBdr>
            <w:top w:val="none" w:sz="0" w:space="0" w:color="auto"/>
            <w:left w:val="none" w:sz="0" w:space="0" w:color="auto"/>
            <w:bottom w:val="none" w:sz="0" w:space="0" w:color="auto"/>
            <w:right w:val="none" w:sz="0" w:space="0" w:color="auto"/>
          </w:divBdr>
        </w:div>
        <w:div w:id="44263327">
          <w:marLeft w:val="0"/>
          <w:marRight w:val="0"/>
          <w:marTop w:val="0"/>
          <w:marBottom w:val="0"/>
          <w:divBdr>
            <w:top w:val="none" w:sz="0" w:space="0" w:color="auto"/>
            <w:left w:val="none" w:sz="0" w:space="0" w:color="auto"/>
            <w:bottom w:val="none" w:sz="0" w:space="0" w:color="auto"/>
            <w:right w:val="none" w:sz="0" w:space="0" w:color="auto"/>
          </w:divBdr>
        </w:div>
        <w:div w:id="1634367250">
          <w:marLeft w:val="0"/>
          <w:marRight w:val="0"/>
          <w:marTop w:val="0"/>
          <w:marBottom w:val="0"/>
          <w:divBdr>
            <w:top w:val="none" w:sz="0" w:space="0" w:color="auto"/>
            <w:left w:val="none" w:sz="0" w:space="0" w:color="auto"/>
            <w:bottom w:val="none" w:sz="0" w:space="0" w:color="auto"/>
            <w:right w:val="none" w:sz="0" w:space="0" w:color="auto"/>
          </w:divBdr>
        </w:div>
        <w:div w:id="670722616">
          <w:marLeft w:val="0"/>
          <w:marRight w:val="0"/>
          <w:marTop w:val="0"/>
          <w:marBottom w:val="0"/>
          <w:divBdr>
            <w:top w:val="none" w:sz="0" w:space="0" w:color="auto"/>
            <w:left w:val="none" w:sz="0" w:space="0" w:color="auto"/>
            <w:bottom w:val="none" w:sz="0" w:space="0" w:color="auto"/>
            <w:right w:val="none" w:sz="0" w:space="0" w:color="auto"/>
          </w:divBdr>
        </w:div>
        <w:div w:id="474219570">
          <w:marLeft w:val="0"/>
          <w:marRight w:val="0"/>
          <w:marTop w:val="0"/>
          <w:marBottom w:val="0"/>
          <w:divBdr>
            <w:top w:val="none" w:sz="0" w:space="0" w:color="auto"/>
            <w:left w:val="none" w:sz="0" w:space="0" w:color="auto"/>
            <w:bottom w:val="none" w:sz="0" w:space="0" w:color="auto"/>
            <w:right w:val="none" w:sz="0" w:space="0" w:color="auto"/>
          </w:divBdr>
        </w:div>
        <w:div w:id="2083603760">
          <w:marLeft w:val="0"/>
          <w:marRight w:val="0"/>
          <w:marTop w:val="0"/>
          <w:marBottom w:val="0"/>
          <w:divBdr>
            <w:top w:val="none" w:sz="0" w:space="0" w:color="auto"/>
            <w:left w:val="none" w:sz="0" w:space="0" w:color="auto"/>
            <w:bottom w:val="none" w:sz="0" w:space="0" w:color="auto"/>
            <w:right w:val="none" w:sz="0" w:space="0" w:color="auto"/>
          </w:divBdr>
        </w:div>
        <w:div w:id="1382441349">
          <w:marLeft w:val="0"/>
          <w:marRight w:val="0"/>
          <w:marTop w:val="0"/>
          <w:marBottom w:val="0"/>
          <w:divBdr>
            <w:top w:val="none" w:sz="0" w:space="0" w:color="auto"/>
            <w:left w:val="none" w:sz="0" w:space="0" w:color="auto"/>
            <w:bottom w:val="none" w:sz="0" w:space="0" w:color="auto"/>
            <w:right w:val="none" w:sz="0" w:space="0" w:color="auto"/>
          </w:divBdr>
        </w:div>
        <w:div w:id="143821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657B-A7CA-42BD-8428-9F3094B7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Abramiuk</dc:creator>
  <cp:lastModifiedBy>Ewa Abramiuk </cp:lastModifiedBy>
  <cp:revision>16</cp:revision>
  <cp:lastPrinted>2015-04-24T14:33:00Z</cp:lastPrinted>
  <dcterms:created xsi:type="dcterms:W3CDTF">2015-05-01T14:29:00Z</dcterms:created>
  <dcterms:modified xsi:type="dcterms:W3CDTF">2015-05-06T14:09:00Z</dcterms:modified>
</cp:coreProperties>
</file>